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DED19" w14:textId="77777777" w:rsidR="00672A39" w:rsidRDefault="00672A39" w:rsidP="000428C9">
      <w:pPr>
        <w:jc w:val="center"/>
        <w:rPr>
          <w:b/>
          <w:bCs/>
        </w:rPr>
      </w:pPr>
      <w:proofErr w:type="spellStart"/>
      <w:r>
        <w:rPr>
          <w:b/>
          <w:bCs/>
        </w:rPr>
        <w:t>E</w:t>
      </w:r>
      <w:r w:rsidRPr="00672A39">
        <w:rPr>
          <w:b/>
          <w:bCs/>
        </w:rPr>
        <w:t>kuivalentim</w:t>
      </w:r>
      <w:proofErr w:type="spellEnd"/>
      <w:r w:rsidRPr="00672A39">
        <w:rPr>
          <w:b/>
          <w:bCs/>
        </w:rPr>
        <w:t xml:space="preserve"> </w:t>
      </w:r>
      <w:proofErr w:type="spellStart"/>
      <w:r>
        <w:rPr>
          <w:b/>
          <w:bCs/>
        </w:rPr>
        <w:t>i</w:t>
      </w:r>
      <w:proofErr w:type="spellEnd"/>
      <w:r w:rsidRPr="00672A39">
        <w:rPr>
          <w:b/>
          <w:bCs/>
        </w:rPr>
        <w:t xml:space="preserve"> </w:t>
      </w:r>
      <w:proofErr w:type="spellStart"/>
      <w:r w:rsidRPr="002A0966">
        <w:rPr>
          <w:b/>
          <w:bCs/>
          <w:u w:val="single"/>
        </w:rPr>
        <w:t>licencës</w:t>
      </w:r>
      <w:proofErr w:type="spellEnd"/>
      <w:r w:rsidRPr="002A0966">
        <w:rPr>
          <w:b/>
          <w:bCs/>
          <w:u w:val="single"/>
        </w:rPr>
        <w:t xml:space="preserve"> </w:t>
      </w:r>
      <w:proofErr w:type="spellStart"/>
      <w:r w:rsidRPr="002A0966">
        <w:rPr>
          <w:b/>
          <w:bCs/>
          <w:u w:val="single"/>
        </w:rPr>
        <w:t>së</w:t>
      </w:r>
      <w:proofErr w:type="spellEnd"/>
      <w:r w:rsidRPr="002A0966">
        <w:rPr>
          <w:b/>
          <w:bCs/>
          <w:u w:val="single"/>
        </w:rPr>
        <w:t xml:space="preserve"> </w:t>
      </w:r>
      <w:proofErr w:type="spellStart"/>
      <w:r w:rsidRPr="002A0966">
        <w:rPr>
          <w:b/>
          <w:bCs/>
          <w:u w:val="single"/>
        </w:rPr>
        <w:t>huaj</w:t>
      </w:r>
      <w:proofErr w:type="spellEnd"/>
      <w:r w:rsidRPr="002A0966">
        <w:rPr>
          <w:b/>
          <w:bCs/>
          <w:u w:val="single"/>
        </w:rPr>
        <w:t xml:space="preserve"> </w:t>
      </w:r>
      <w:proofErr w:type="spellStart"/>
      <w:r w:rsidRPr="002A0966">
        <w:rPr>
          <w:b/>
          <w:bCs/>
          <w:u w:val="single"/>
        </w:rPr>
        <w:t>individuale</w:t>
      </w:r>
      <w:proofErr w:type="spellEnd"/>
      <w:r w:rsidRPr="00672A39">
        <w:rPr>
          <w:b/>
          <w:bCs/>
        </w:rPr>
        <w:t xml:space="preserve"> në </w:t>
      </w:r>
      <w:proofErr w:type="spellStart"/>
      <w:r w:rsidRPr="00672A39">
        <w:rPr>
          <w:b/>
          <w:bCs/>
        </w:rPr>
        <w:t>fushën</w:t>
      </w:r>
      <w:proofErr w:type="spellEnd"/>
      <w:r w:rsidRPr="00672A39">
        <w:rPr>
          <w:b/>
          <w:bCs/>
        </w:rPr>
        <w:t xml:space="preserve"> e </w:t>
      </w:r>
      <w:proofErr w:type="spellStart"/>
      <w:r w:rsidRPr="00672A39">
        <w:rPr>
          <w:b/>
          <w:bCs/>
        </w:rPr>
        <w:t>studimit</w:t>
      </w:r>
      <w:proofErr w:type="spellEnd"/>
      <w:r w:rsidRPr="00672A39">
        <w:rPr>
          <w:b/>
          <w:bCs/>
        </w:rPr>
        <w:t xml:space="preserve"> e </w:t>
      </w:r>
      <w:proofErr w:type="spellStart"/>
      <w:r w:rsidRPr="00672A39">
        <w:rPr>
          <w:b/>
          <w:bCs/>
        </w:rPr>
        <w:t>projektimit</w:t>
      </w:r>
      <w:proofErr w:type="spellEnd"/>
      <w:r w:rsidRPr="00672A39">
        <w:rPr>
          <w:b/>
          <w:bCs/>
        </w:rPr>
        <w:t xml:space="preserve"> </w:t>
      </w:r>
      <w:proofErr w:type="spellStart"/>
      <w:r w:rsidRPr="00672A39">
        <w:rPr>
          <w:b/>
          <w:bCs/>
        </w:rPr>
        <w:t>dhe</w:t>
      </w:r>
      <w:proofErr w:type="spellEnd"/>
      <w:r w:rsidRPr="00672A39">
        <w:rPr>
          <w:b/>
          <w:bCs/>
        </w:rPr>
        <w:t>/</w:t>
      </w:r>
      <w:proofErr w:type="spellStart"/>
      <w:r w:rsidRPr="00672A39">
        <w:rPr>
          <w:b/>
          <w:bCs/>
        </w:rPr>
        <w:t>ose</w:t>
      </w:r>
      <w:proofErr w:type="spellEnd"/>
      <w:r w:rsidRPr="00672A39">
        <w:rPr>
          <w:b/>
          <w:bCs/>
        </w:rPr>
        <w:t xml:space="preserve"> </w:t>
      </w:r>
      <w:proofErr w:type="spellStart"/>
      <w:r w:rsidRPr="00672A39">
        <w:rPr>
          <w:b/>
          <w:bCs/>
        </w:rPr>
        <w:t>mbikëqyrjes</w:t>
      </w:r>
      <w:proofErr w:type="spellEnd"/>
      <w:r w:rsidRPr="00672A39">
        <w:rPr>
          <w:b/>
          <w:bCs/>
        </w:rPr>
        <w:t xml:space="preserve"> e </w:t>
      </w:r>
      <w:proofErr w:type="spellStart"/>
      <w:r w:rsidRPr="00672A39">
        <w:rPr>
          <w:b/>
          <w:bCs/>
        </w:rPr>
        <w:t>kolaudimit</w:t>
      </w:r>
      <w:proofErr w:type="spellEnd"/>
      <w:r w:rsidRPr="00672A39">
        <w:rPr>
          <w:b/>
          <w:bCs/>
        </w:rPr>
        <w:t xml:space="preserve"> </w:t>
      </w:r>
    </w:p>
    <w:p w14:paraId="34F11F53" w14:textId="265A36C0" w:rsidR="000428C9" w:rsidRPr="00E2372B" w:rsidRDefault="00672A39" w:rsidP="002A5390">
      <w:pPr>
        <w:jc w:val="center"/>
        <w:rPr>
          <w:b/>
          <w:bCs/>
        </w:rPr>
      </w:pPr>
      <w:r w:rsidRPr="00672A39">
        <w:rPr>
          <w:b/>
          <w:bCs/>
          <w:color w:val="FF0000"/>
        </w:rPr>
        <w:t xml:space="preserve">Equivalence of the foreign individual license in the field of design and/or supervision </w:t>
      </w:r>
    </w:p>
    <w:p w14:paraId="552D6B56" w14:textId="18AB285A" w:rsidR="002A5390" w:rsidRDefault="002A5390" w:rsidP="002A5390">
      <w:pPr>
        <w:rPr>
          <w:b/>
          <w:bCs/>
        </w:rPr>
      </w:pPr>
      <w:r>
        <w:rPr>
          <w:b/>
          <w:bCs/>
        </w:rPr>
        <w:t xml:space="preserve">Link </w:t>
      </w:r>
      <w:proofErr w:type="spellStart"/>
      <w:r>
        <w:rPr>
          <w:b/>
          <w:bCs/>
        </w:rPr>
        <w:t>aplikimi</w:t>
      </w:r>
      <w:proofErr w:type="spellEnd"/>
      <w:r w:rsidR="00B632A8">
        <w:rPr>
          <w:b/>
          <w:bCs/>
        </w:rPr>
        <w:t>/</w:t>
      </w:r>
      <w:r>
        <w:rPr>
          <w:b/>
          <w:bCs/>
        </w:rPr>
        <w:t xml:space="preserve">: </w:t>
      </w:r>
    </w:p>
    <w:p w14:paraId="416C4CAB" w14:textId="772EE8A6" w:rsidR="00672A39" w:rsidRDefault="00672A39" w:rsidP="00677006">
      <w:pPr>
        <w:jc w:val="both"/>
        <w:rPr>
          <w:b/>
          <w:bCs/>
        </w:rPr>
      </w:pPr>
      <w:hyperlink r:id="rId5" w:history="1">
        <w:r w:rsidRPr="003829D4">
          <w:rPr>
            <w:rStyle w:val="Hyperlink"/>
            <w:b/>
            <w:bCs/>
          </w:rPr>
          <w:t>https://e-albania.al/eAlbaniaServices/UseService.aspx?service_code=11142</w:t>
        </w:r>
      </w:hyperlink>
    </w:p>
    <w:p w14:paraId="4766D641" w14:textId="59E1AB0F" w:rsidR="00677006" w:rsidRDefault="00677006" w:rsidP="00677006">
      <w:pPr>
        <w:jc w:val="both"/>
        <w:rPr>
          <w:i/>
          <w:iCs/>
          <w:color w:val="FF0000"/>
        </w:rPr>
      </w:pPr>
      <w:r w:rsidRPr="00677006">
        <w:rPr>
          <w:b/>
          <w:bCs/>
        </w:rPr>
        <w:tab/>
      </w:r>
      <w:proofErr w:type="spellStart"/>
      <w:r w:rsidRPr="00677006">
        <w:rPr>
          <w:b/>
          <w:bCs/>
        </w:rPr>
        <w:t>Dokumente</w:t>
      </w:r>
      <w:proofErr w:type="spellEnd"/>
      <w:r w:rsidRPr="00677006">
        <w:rPr>
          <w:b/>
          <w:bCs/>
        </w:rPr>
        <w:t xml:space="preserve"> </w:t>
      </w:r>
      <w:proofErr w:type="spellStart"/>
      <w:r w:rsidRPr="00677006">
        <w:rPr>
          <w:b/>
          <w:bCs/>
        </w:rPr>
        <w:t>që</w:t>
      </w:r>
      <w:proofErr w:type="spellEnd"/>
      <w:r w:rsidRPr="00677006">
        <w:rPr>
          <w:b/>
          <w:bCs/>
        </w:rPr>
        <w:t xml:space="preserve"> </w:t>
      </w:r>
      <w:proofErr w:type="spellStart"/>
      <w:r w:rsidRPr="00677006">
        <w:rPr>
          <w:b/>
          <w:bCs/>
        </w:rPr>
        <w:t>ngarkohen</w:t>
      </w:r>
      <w:proofErr w:type="spellEnd"/>
      <w:r w:rsidRPr="00677006">
        <w:rPr>
          <w:b/>
          <w:bCs/>
        </w:rPr>
        <w:t xml:space="preserve"> </w:t>
      </w:r>
      <w:proofErr w:type="spellStart"/>
      <w:r w:rsidRPr="00677006">
        <w:rPr>
          <w:b/>
          <w:bCs/>
        </w:rPr>
        <w:t>nga</w:t>
      </w:r>
      <w:proofErr w:type="spellEnd"/>
      <w:r w:rsidRPr="00677006">
        <w:rPr>
          <w:b/>
          <w:bCs/>
        </w:rPr>
        <w:t xml:space="preserve"> </w:t>
      </w:r>
      <w:proofErr w:type="spellStart"/>
      <w:r w:rsidRPr="00677006">
        <w:rPr>
          <w:b/>
          <w:bCs/>
        </w:rPr>
        <w:t>aplikanti</w:t>
      </w:r>
      <w:proofErr w:type="spellEnd"/>
      <w:r>
        <w:rPr>
          <w:b/>
          <w:bCs/>
        </w:rPr>
        <w:t>/</w:t>
      </w:r>
      <w:r w:rsidRPr="00677006">
        <w:rPr>
          <w:i/>
          <w:iCs/>
          <w:color w:val="FF0000"/>
        </w:rPr>
        <w:t>Documents to be uploaded by the applicant</w:t>
      </w:r>
    </w:p>
    <w:p w14:paraId="6E68AD5B" w14:textId="5FDF7581" w:rsidR="002313B0" w:rsidRPr="002313B0" w:rsidRDefault="00672A39" w:rsidP="002313B0">
      <w:pPr>
        <w:pStyle w:val="ListParagraph"/>
        <w:numPr>
          <w:ilvl w:val="0"/>
          <w:numId w:val="3"/>
        </w:numPr>
        <w:spacing w:before="120" w:after="120"/>
        <w:jc w:val="both"/>
      </w:pPr>
      <w:r w:rsidRPr="00672A39">
        <w:t xml:space="preserve">Kërkesën e </w:t>
      </w:r>
      <w:proofErr w:type="spellStart"/>
      <w:r w:rsidRPr="00672A39">
        <w:t>individit</w:t>
      </w:r>
      <w:proofErr w:type="spellEnd"/>
      <w:r w:rsidRPr="00672A39">
        <w:t xml:space="preserve">, </w:t>
      </w:r>
      <w:proofErr w:type="spellStart"/>
      <w:r w:rsidRPr="00672A39">
        <w:t>ku</w:t>
      </w:r>
      <w:proofErr w:type="spellEnd"/>
      <w:r w:rsidRPr="00672A39">
        <w:t xml:space="preserve"> të </w:t>
      </w:r>
      <w:proofErr w:type="spellStart"/>
      <w:r w:rsidRPr="00672A39">
        <w:t>përcaktohen</w:t>
      </w:r>
      <w:proofErr w:type="spellEnd"/>
      <w:r w:rsidRPr="00672A39">
        <w:t xml:space="preserve"> të </w:t>
      </w:r>
      <w:proofErr w:type="spellStart"/>
      <w:r w:rsidRPr="00672A39">
        <w:t>paktën</w:t>
      </w:r>
      <w:proofErr w:type="spellEnd"/>
      <w:r w:rsidRPr="00672A39">
        <w:t xml:space="preserve"> </w:t>
      </w:r>
      <w:proofErr w:type="spellStart"/>
      <w:r w:rsidRPr="00672A39">
        <w:t>gjeneralitetet</w:t>
      </w:r>
      <w:proofErr w:type="spellEnd"/>
      <w:r w:rsidRPr="00672A39">
        <w:t xml:space="preserve">, </w:t>
      </w:r>
      <w:proofErr w:type="spellStart"/>
      <w:r w:rsidRPr="00672A39">
        <w:t>adresa</w:t>
      </w:r>
      <w:proofErr w:type="spellEnd"/>
      <w:r w:rsidRPr="00672A39">
        <w:t xml:space="preserve"> e </w:t>
      </w:r>
      <w:proofErr w:type="spellStart"/>
      <w:r w:rsidRPr="00672A39">
        <w:t>plotë</w:t>
      </w:r>
      <w:proofErr w:type="spellEnd"/>
      <w:r w:rsidRPr="00672A39">
        <w:t xml:space="preserve"> e </w:t>
      </w:r>
      <w:proofErr w:type="spellStart"/>
      <w:r w:rsidRPr="00672A39">
        <w:t>individit</w:t>
      </w:r>
      <w:proofErr w:type="spellEnd"/>
      <w:r w:rsidRPr="00672A39">
        <w:t xml:space="preserve"> </w:t>
      </w:r>
      <w:proofErr w:type="spellStart"/>
      <w:r w:rsidRPr="00672A39">
        <w:t>dhe</w:t>
      </w:r>
      <w:proofErr w:type="spellEnd"/>
      <w:r w:rsidRPr="00672A39">
        <w:t xml:space="preserve"> </w:t>
      </w:r>
      <w:proofErr w:type="spellStart"/>
      <w:r w:rsidRPr="00672A39">
        <w:t>kategoritë</w:t>
      </w:r>
      <w:proofErr w:type="spellEnd"/>
      <w:r w:rsidRPr="00672A39">
        <w:t xml:space="preserve"> </w:t>
      </w:r>
      <w:proofErr w:type="spellStart"/>
      <w:r w:rsidRPr="00672A39">
        <w:t>sipas</w:t>
      </w:r>
      <w:proofErr w:type="spellEnd"/>
      <w:r w:rsidRPr="00672A39">
        <w:t xml:space="preserve"> </w:t>
      </w:r>
      <w:proofErr w:type="spellStart"/>
      <w:r w:rsidRPr="00672A39">
        <w:t>zërave</w:t>
      </w:r>
      <w:proofErr w:type="spellEnd"/>
      <w:r w:rsidRPr="00672A39">
        <w:t xml:space="preserve"> të </w:t>
      </w:r>
      <w:proofErr w:type="spellStart"/>
      <w:r w:rsidRPr="00672A39">
        <w:t>punimeve</w:t>
      </w:r>
      <w:proofErr w:type="spellEnd"/>
      <w:r w:rsidRPr="00672A39">
        <w:t xml:space="preserve">, me të </w:t>
      </w:r>
      <w:proofErr w:type="spellStart"/>
      <w:r w:rsidRPr="00672A39">
        <w:t>cilat</w:t>
      </w:r>
      <w:proofErr w:type="spellEnd"/>
      <w:r w:rsidRPr="00672A39">
        <w:t xml:space="preserve"> </w:t>
      </w:r>
      <w:proofErr w:type="spellStart"/>
      <w:r w:rsidRPr="00672A39">
        <w:t>individi</w:t>
      </w:r>
      <w:proofErr w:type="spellEnd"/>
      <w:r w:rsidRPr="00672A39">
        <w:t xml:space="preserve"> </w:t>
      </w:r>
      <w:proofErr w:type="spellStart"/>
      <w:r w:rsidRPr="00672A39">
        <w:t>kërkon</w:t>
      </w:r>
      <w:proofErr w:type="spellEnd"/>
      <w:r w:rsidRPr="00672A39">
        <w:t xml:space="preserve"> të </w:t>
      </w:r>
      <w:proofErr w:type="spellStart"/>
      <w:r w:rsidRPr="00672A39">
        <w:t>licencohet</w:t>
      </w:r>
      <w:proofErr w:type="spellEnd"/>
      <w:r w:rsidRPr="00672A39">
        <w:t xml:space="preserve"> </w:t>
      </w:r>
      <w:proofErr w:type="spellStart"/>
      <w:r w:rsidRPr="00672A39">
        <w:t>dhe</w:t>
      </w:r>
      <w:proofErr w:type="spellEnd"/>
      <w:r w:rsidRPr="00672A39">
        <w:t xml:space="preserve"> </w:t>
      </w:r>
      <w:proofErr w:type="spellStart"/>
      <w:r w:rsidRPr="00672A39">
        <w:t>ato</w:t>
      </w:r>
      <w:proofErr w:type="spellEnd"/>
      <w:r w:rsidRPr="00672A39">
        <w:t xml:space="preserve">, </w:t>
      </w:r>
      <w:proofErr w:type="spellStart"/>
      <w:r w:rsidRPr="00672A39">
        <w:t>që</w:t>
      </w:r>
      <w:proofErr w:type="spellEnd"/>
      <w:r w:rsidRPr="00672A39">
        <w:t xml:space="preserve"> ai </w:t>
      </w:r>
      <w:proofErr w:type="spellStart"/>
      <w:r w:rsidRPr="00672A39">
        <w:t>mendon</w:t>
      </w:r>
      <w:proofErr w:type="spellEnd"/>
      <w:r w:rsidRPr="00672A39">
        <w:t xml:space="preserve"> se </w:t>
      </w:r>
      <w:proofErr w:type="spellStart"/>
      <w:r w:rsidRPr="00672A39">
        <w:t>ekuivalentohen</w:t>
      </w:r>
      <w:proofErr w:type="spellEnd"/>
      <w:r w:rsidRPr="00672A39">
        <w:t xml:space="preserve"> </w:t>
      </w:r>
      <w:proofErr w:type="spellStart"/>
      <w:r w:rsidRPr="00672A39">
        <w:t>nga</w:t>
      </w:r>
      <w:proofErr w:type="spellEnd"/>
      <w:r w:rsidRPr="00672A39">
        <w:t xml:space="preserve"> </w:t>
      </w:r>
      <w:proofErr w:type="spellStart"/>
      <w:r w:rsidRPr="00672A39">
        <w:t>licenca</w:t>
      </w:r>
      <w:proofErr w:type="spellEnd"/>
      <w:r w:rsidRPr="00672A39">
        <w:t xml:space="preserve"> </w:t>
      </w:r>
      <w:proofErr w:type="spellStart"/>
      <w:r w:rsidRPr="00672A39">
        <w:t>që</w:t>
      </w:r>
      <w:proofErr w:type="spellEnd"/>
      <w:r w:rsidRPr="00672A39">
        <w:t xml:space="preserve"> </w:t>
      </w:r>
      <w:proofErr w:type="spellStart"/>
      <w:r w:rsidRPr="00672A39">
        <w:t>disponon</w:t>
      </w:r>
      <w:proofErr w:type="spellEnd"/>
      <w:r w:rsidRPr="00672A39">
        <w:t xml:space="preserve"> </w:t>
      </w:r>
      <w:proofErr w:type="spellStart"/>
      <w:r w:rsidRPr="00672A39">
        <w:t>nga</w:t>
      </w:r>
      <w:proofErr w:type="spellEnd"/>
      <w:r w:rsidRPr="00672A39">
        <w:t xml:space="preserve"> </w:t>
      </w:r>
      <w:proofErr w:type="spellStart"/>
      <w:r w:rsidRPr="00672A39">
        <w:t>vendi</w:t>
      </w:r>
      <w:proofErr w:type="spellEnd"/>
      <w:r w:rsidRPr="00672A39">
        <w:t xml:space="preserve"> </w:t>
      </w:r>
      <w:proofErr w:type="spellStart"/>
      <w:r w:rsidRPr="00672A39">
        <w:t>i</w:t>
      </w:r>
      <w:proofErr w:type="spellEnd"/>
      <w:r w:rsidRPr="00672A39">
        <w:t xml:space="preserve"> </w:t>
      </w:r>
      <w:proofErr w:type="spellStart"/>
      <w:r w:rsidRPr="00672A39">
        <w:t>origjinës</w:t>
      </w:r>
      <w:proofErr w:type="spellEnd"/>
      <w:r w:rsidR="002313B0">
        <w:t>./</w:t>
      </w:r>
      <w:r w:rsidR="002313B0" w:rsidRPr="002313B0">
        <w:rPr>
          <w:rFonts w:ascii="Times New Roman" w:eastAsia="Times New Roman" w:hAnsi="Times New Roman" w:cs="Times New Roman"/>
          <w:kern w:val="0"/>
          <w14:ligatures w14:val="none"/>
        </w:rPr>
        <w:t xml:space="preserve"> </w:t>
      </w:r>
      <w:r w:rsidR="002313B0" w:rsidRPr="002313B0">
        <w:rPr>
          <w:i/>
          <w:iCs/>
          <w:color w:val="FF0000"/>
        </w:rPr>
        <w:t xml:space="preserve">The </w:t>
      </w:r>
      <w:r w:rsidR="002313B0">
        <w:rPr>
          <w:i/>
          <w:iCs/>
          <w:color w:val="FF0000"/>
        </w:rPr>
        <w:t>request</w:t>
      </w:r>
      <w:r w:rsidR="002313B0" w:rsidRPr="002313B0">
        <w:rPr>
          <w:i/>
          <w:iCs/>
          <w:color w:val="FF0000"/>
        </w:rPr>
        <w:t>, which must include at least the full name, complete address of the individual, and the categories of works for which the individual requests to be licensed, as well as those that they believe are equivalent to the license they hold from the country of origin.</w:t>
      </w:r>
    </w:p>
    <w:p w14:paraId="4B07F105" w14:textId="27DDA074" w:rsidR="00672A39" w:rsidRPr="00672A39" w:rsidRDefault="00672A39" w:rsidP="00672A39">
      <w:pPr>
        <w:pStyle w:val="ListParagraph"/>
        <w:numPr>
          <w:ilvl w:val="0"/>
          <w:numId w:val="3"/>
        </w:numPr>
        <w:spacing w:before="120" w:after="120"/>
        <w:contextualSpacing w:val="0"/>
        <w:jc w:val="both"/>
      </w:pPr>
      <w:proofErr w:type="spellStart"/>
      <w:r w:rsidRPr="00672A39">
        <w:t>Dokumentin</w:t>
      </w:r>
      <w:proofErr w:type="spellEnd"/>
      <w:r w:rsidRPr="00672A39">
        <w:t xml:space="preserve"> e </w:t>
      </w:r>
      <w:proofErr w:type="spellStart"/>
      <w:r w:rsidRPr="00672A39">
        <w:t>identitetit</w:t>
      </w:r>
      <w:proofErr w:type="spellEnd"/>
      <w:r w:rsidRPr="00672A39">
        <w:t xml:space="preserve"> </w:t>
      </w:r>
      <w:proofErr w:type="spellStart"/>
      <w:r w:rsidRPr="00672A39">
        <w:t>që</w:t>
      </w:r>
      <w:proofErr w:type="spellEnd"/>
      <w:r w:rsidRPr="00672A39">
        <w:t xml:space="preserve"> </w:t>
      </w:r>
      <w:proofErr w:type="spellStart"/>
      <w:proofErr w:type="gramStart"/>
      <w:r w:rsidRPr="00672A39">
        <w:t>disponon</w:t>
      </w:r>
      <w:proofErr w:type="spellEnd"/>
      <w:r w:rsidR="002313B0">
        <w:t>./</w:t>
      </w:r>
      <w:proofErr w:type="gramEnd"/>
      <w:r w:rsidR="002313B0" w:rsidRPr="002313B0">
        <w:t xml:space="preserve"> </w:t>
      </w:r>
      <w:r w:rsidR="002313B0" w:rsidRPr="002313B0">
        <w:rPr>
          <w:i/>
          <w:iCs/>
          <w:color w:val="FF0000"/>
        </w:rPr>
        <w:t>The identity document held by the individual.</w:t>
      </w:r>
    </w:p>
    <w:p w14:paraId="0AB61C3E" w14:textId="559BEAC8" w:rsidR="00672A39" w:rsidRPr="00672A39" w:rsidRDefault="00672A39" w:rsidP="00672A39">
      <w:pPr>
        <w:pStyle w:val="ListParagraph"/>
        <w:numPr>
          <w:ilvl w:val="0"/>
          <w:numId w:val="3"/>
        </w:numPr>
        <w:spacing w:before="120" w:after="120"/>
        <w:contextualSpacing w:val="0"/>
        <w:jc w:val="both"/>
      </w:pPr>
      <w:proofErr w:type="spellStart"/>
      <w:r w:rsidRPr="00672A39">
        <w:t>Diplomën</w:t>
      </w:r>
      <w:proofErr w:type="spellEnd"/>
      <w:r w:rsidRPr="00672A39">
        <w:t xml:space="preserve">, të </w:t>
      </w:r>
      <w:proofErr w:type="spellStart"/>
      <w:r w:rsidRPr="00672A39">
        <w:t>njësuar</w:t>
      </w:r>
      <w:proofErr w:type="spellEnd"/>
      <w:r w:rsidRPr="00672A39">
        <w:t xml:space="preserve"> </w:t>
      </w:r>
      <w:proofErr w:type="spellStart"/>
      <w:r w:rsidRPr="00672A39">
        <w:t>sipas</w:t>
      </w:r>
      <w:proofErr w:type="spellEnd"/>
      <w:r w:rsidRPr="00672A39">
        <w:t xml:space="preserve"> </w:t>
      </w:r>
      <w:proofErr w:type="spellStart"/>
      <w:r w:rsidRPr="00672A39">
        <w:t>dispozitave</w:t>
      </w:r>
      <w:proofErr w:type="spellEnd"/>
      <w:r w:rsidRPr="00672A39">
        <w:t xml:space="preserve"> në </w:t>
      </w:r>
      <w:proofErr w:type="spellStart"/>
      <w:r w:rsidRPr="00672A39">
        <w:t>fuqi</w:t>
      </w:r>
      <w:proofErr w:type="spellEnd"/>
      <w:r w:rsidRPr="00672A39">
        <w:t xml:space="preserve"> (noter të </w:t>
      </w:r>
      <w:proofErr w:type="spellStart"/>
      <w:r w:rsidRPr="00672A39">
        <w:t>vendit</w:t>
      </w:r>
      <w:proofErr w:type="spellEnd"/>
      <w:r w:rsidRPr="00672A39">
        <w:t xml:space="preserve"> të </w:t>
      </w:r>
      <w:proofErr w:type="spellStart"/>
      <w:r w:rsidRPr="00672A39">
        <w:t>origjinës</w:t>
      </w:r>
      <w:proofErr w:type="spellEnd"/>
      <w:r w:rsidRPr="00672A39">
        <w:t>/</w:t>
      </w:r>
      <w:proofErr w:type="spellStart"/>
      <w:r w:rsidRPr="00672A39">
        <w:t>apostilë</w:t>
      </w:r>
      <w:proofErr w:type="spellEnd"/>
      <w:r w:rsidRPr="00672A39">
        <w:t>/</w:t>
      </w:r>
      <w:proofErr w:type="spellStart"/>
      <w:r w:rsidRPr="00672A39">
        <w:t>etj</w:t>
      </w:r>
      <w:proofErr w:type="spellEnd"/>
      <w:r w:rsidRPr="00672A39">
        <w:t xml:space="preserve">.) </w:t>
      </w:r>
      <w:proofErr w:type="spellStart"/>
      <w:r w:rsidRPr="00672A39">
        <w:t>dhe</w:t>
      </w:r>
      <w:proofErr w:type="spellEnd"/>
      <w:r w:rsidRPr="00672A39">
        <w:t xml:space="preserve"> të </w:t>
      </w:r>
      <w:proofErr w:type="spellStart"/>
      <w:r w:rsidRPr="00672A39">
        <w:t>përkthyer</w:t>
      </w:r>
      <w:proofErr w:type="spellEnd"/>
      <w:r w:rsidRPr="00672A39">
        <w:t xml:space="preserve"> në </w:t>
      </w:r>
      <w:proofErr w:type="spellStart"/>
      <w:r w:rsidRPr="00672A39">
        <w:t>gjuhën</w:t>
      </w:r>
      <w:proofErr w:type="spellEnd"/>
      <w:r w:rsidRPr="00672A39">
        <w:t xml:space="preserve"> </w:t>
      </w:r>
      <w:proofErr w:type="spellStart"/>
      <w:r w:rsidRPr="00672A39">
        <w:t>shqipe</w:t>
      </w:r>
      <w:proofErr w:type="spellEnd"/>
      <w:r w:rsidRPr="00672A39">
        <w:t xml:space="preserve">, </w:t>
      </w:r>
      <w:proofErr w:type="spellStart"/>
      <w:r w:rsidRPr="00672A39">
        <w:t>nga</w:t>
      </w:r>
      <w:proofErr w:type="spellEnd"/>
      <w:r w:rsidRPr="00672A39">
        <w:t xml:space="preserve"> </w:t>
      </w:r>
      <w:proofErr w:type="spellStart"/>
      <w:r w:rsidRPr="00672A39">
        <w:t>përkthyes</w:t>
      </w:r>
      <w:proofErr w:type="spellEnd"/>
      <w:r w:rsidRPr="00672A39">
        <w:t xml:space="preserve"> të </w:t>
      </w:r>
      <w:proofErr w:type="spellStart"/>
      <w:proofErr w:type="gramStart"/>
      <w:r w:rsidRPr="00672A39">
        <w:t>autorizuar</w:t>
      </w:r>
      <w:proofErr w:type="spellEnd"/>
      <w:r w:rsidR="002313B0">
        <w:t>./</w:t>
      </w:r>
      <w:proofErr w:type="gramEnd"/>
      <w:r w:rsidR="002313B0" w:rsidRPr="002313B0">
        <w:t xml:space="preserve"> </w:t>
      </w:r>
      <w:r w:rsidR="002313B0" w:rsidRPr="002313B0">
        <w:rPr>
          <w:i/>
          <w:iCs/>
          <w:color w:val="FF0000"/>
        </w:rPr>
        <w:t xml:space="preserve">The diploma, </w:t>
      </w:r>
      <w:r w:rsidR="002313B0">
        <w:rPr>
          <w:i/>
          <w:iCs/>
          <w:color w:val="FF0000"/>
        </w:rPr>
        <w:t>recognized</w:t>
      </w:r>
      <w:r w:rsidR="002313B0" w:rsidRPr="002313B0">
        <w:rPr>
          <w:i/>
          <w:iCs/>
          <w:color w:val="FF0000"/>
        </w:rPr>
        <w:t xml:space="preserve"> according to the applicable regulations (notarized in the country of origin/apostille/etc.), and translated into the Albanian language by authorized translators.</w:t>
      </w:r>
    </w:p>
    <w:p w14:paraId="07663EAF" w14:textId="53ADC9D4" w:rsidR="00672A39" w:rsidRPr="00672A39" w:rsidRDefault="00672A39" w:rsidP="00672A39">
      <w:pPr>
        <w:pStyle w:val="ListParagraph"/>
        <w:numPr>
          <w:ilvl w:val="0"/>
          <w:numId w:val="3"/>
        </w:numPr>
        <w:spacing w:before="120" w:after="120"/>
        <w:contextualSpacing w:val="0"/>
        <w:jc w:val="both"/>
      </w:pPr>
      <w:proofErr w:type="spellStart"/>
      <w:r w:rsidRPr="00672A39">
        <w:t>Licencën</w:t>
      </w:r>
      <w:proofErr w:type="spellEnd"/>
      <w:r w:rsidRPr="00672A39">
        <w:t xml:space="preserve"> (</w:t>
      </w:r>
      <w:proofErr w:type="spellStart"/>
      <w:r w:rsidRPr="00672A39">
        <w:t>ose</w:t>
      </w:r>
      <w:proofErr w:type="spellEnd"/>
      <w:r w:rsidRPr="00672A39">
        <w:t xml:space="preserve"> </w:t>
      </w:r>
      <w:proofErr w:type="spellStart"/>
      <w:r w:rsidRPr="00672A39">
        <w:t>dokumentin</w:t>
      </w:r>
      <w:proofErr w:type="spellEnd"/>
      <w:r w:rsidRPr="00672A39">
        <w:t xml:space="preserve"> </w:t>
      </w:r>
      <w:proofErr w:type="spellStart"/>
      <w:r w:rsidRPr="00672A39">
        <w:t>që</w:t>
      </w:r>
      <w:proofErr w:type="spellEnd"/>
      <w:r w:rsidRPr="00672A39">
        <w:t xml:space="preserve"> </w:t>
      </w:r>
      <w:proofErr w:type="spellStart"/>
      <w:r w:rsidRPr="00672A39">
        <w:t>shërben</w:t>
      </w:r>
      <w:proofErr w:type="spellEnd"/>
      <w:r w:rsidRPr="00672A39">
        <w:t xml:space="preserve"> </w:t>
      </w:r>
      <w:proofErr w:type="spellStart"/>
      <w:r w:rsidRPr="00672A39">
        <w:t>si</w:t>
      </w:r>
      <w:proofErr w:type="spellEnd"/>
      <w:r w:rsidRPr="00672A39">
        <w:t xml:space="preserve"> </w:t>
      </w:r>
      <w:proofErr w:type="spellStart"/>
      <w:r w:rsidRPr="00672A39">
        <w:t>leje</w:t>
      </w:r>
      <w:proofErr w:type="spellEnd"/>
      <w:r w:rsidRPr="00672A39">
        <w:t xml:space="preserve"> për </w:t>
      </w:r>
      <w:proofErr w:type="spellStart"/>
      <w:r w:rsidRPr="00672A39">
        <w:t>ushtrimin</w:t>
      </w:r>
      <w:proofErr w:type="spellEnd"/>
      <w:r w:rsidRPr="00672A39">
        <w:t xml:space="preserve"> e </w:t>
      </w:r>
      <w:proofErr w:type="spellStart"/>
      <w:r w:rsidRPr="00672A39">
        <w:t>aktivitetit</w:t>
      </w:r>
      <w:proofErr w:type="spellEnd"/>
      <w:r w:rsidRPr="00672A39">
        <w:t xml:space="preserve"> </w:t>
      </w:r>
      <w:proofErr w:type="spellStart"/>
      <w:r w:rsidRPr="00672A39">
        <w:t>profesional</w:t>
      </w:r>
      <w:proofErr w:type="spellEnd"/>
      <w:r w:rsidRPr="00672A39">
        <w:t xml:space="preserve"> </w:t>
      </w:r>
      <w:proofErr w:type="spellStart"/>
      <w:r w:rsidRPr="00672A39">
        <w:t>respektiv</w:t>
      </w:r>
      <w:proofErr w:type="spellEnd"/>
      <w:r w:rsidRPr="00672A39">
        <w:t xml:space="preserve">), </w:t>
      </w:r>
      <w:proofErr w:type="spellStart"/>
      <w:r w:rsidRPr="00672A39">
        <w:t>që</w:t>
      </w:r>
      <w:proofErr w:type="spellEnd"/>
      <w:r w:rsidRPr="00672A39">
        <w:t xml:space="preserve"> </w:t>
      </w:r>
      <w:proofErr w:type="spellStart"/>
      <w:r w:rsidRPr="00672A39">
        <w:t>disponon</w:t>
      </w:r>
      <w:proofErr w:type="spellEnd"/>
      <w:r w:rsidRPr="00672A39">
        <w:t xml:space="preserve"> në </w:t>
      </w:r>
      <w:proofErr w:type="spellStart"/>
      <w:r w:rsidRPr="00672A39">
        <w:t>vendin</w:t>
      </w:r>
      <w:proofErr w:type="spellEnd"/>
      <w:r w:rsidRPr="00672A39">
        <w:t xml:space="preserve"> e </w:t>
      </w:r>
      <w:proofErr w:type="spellStart"/>
      <w:r w:rsidRPr="00672A39">
        <w:t>origjinës</w:t>
      </w:r>
      <w:proofErr w:type="spellEnd"/>
      <w:r w:rsidRPr="00672A39">
        <w:t xml:space="preserve">, të </w:t>
      </w:r>
      <w:proofErr w:type="spellStart"/>
      <w:r w:rsidRPr="00672A39">
        <w:t>njësuar</w:t>
      </w:r>
      <w:proofErr w:type="spellEnd"/>
      <w:r w:rsidRPr="00672A39">
        <w:t xml:space="preserve"> </w:t>
      </w:r>
      <w:proofErr w:type="spellStart"/>
      <w:r w:rsidRPr="00672A39">
        <w:t>sipas</w:t>
      </w:r>
      <w:proofErr w:type="spellEnd"/>
      <w:r w:rsidRPr="00672A39">
        <w:t xml:space="preserve"> </w:t>
      </w:r>
      <w:proofErr w:type="spellStart"/>
      <w:r w:rsidRPr="00672A39">
        <w:t>dispozitave</w:t>
      </w:r>
      <w:proofErr w:type="spellEnd"/>
      <w:r w:rsidRPr="00672A39">
        <w:t xml:space="preserve"> në </w:t>
      </w:r>
      <w:proofErr w:type="spellStart"/>
      <w:r w:rsidRPr="00672A39">
        <w:t>fuqi</w:t>
      </w:r>
      <w:proofErr w:type="spellEnd"/>
      <w:r w:rsidRPr="00672A39">
        <w:t xml:space="preserve"> (noter të </w:t>
      </w:r>
      <w:proofErr w:type="spellStart"/>
      <w:r w:rsidRPr="00672A39">
        <w:t>vendit</w:t>
      </w:r>
      <w:proofErr w:type="spellEnd"/>
      <w:r w:rsidRPr="00672A39">
        <w:t xml:space="preserve"> të </w:t>
      </w:r>
      <w:proofErr w:type="spellStart"/>
      <w:r w:rsidRPr="00672A39">
        <w:t>origjinës</w:t>
      </w:r>
      <w:proofErr w:type="spellEnd"/>
      <w:r w:rsidRPr="00672A39">
        <w:t>/</w:t>
      </w:r>
      <w:proofErr w:type="spellStart"/>
      <w:r w:rsidRPr="00672A39">
        <w:t>apostilë</w:t>
      </w:r>
      <w:proofErr w:type="spellEnd"/>
      <w:r w:rsidRPr="00672A39">
        <w:t>/</w:t>
      </w:r>
      <w:proofErr w:type="spellStart"/>
      <w:r w:rsidRPr="00672A39">
        <w:t>etj</w:t>
      </w:r>
      <w:proofErr w:type="spellEnd"/>
      <w:r w:rsidRPr="00672A39">
        <w:t xml:space="preserve">.) </w:t>
      </w:r>
      <w:proofErr w:type="spellStart"/>
      <w:r w:rsidRPr="00672A39">
        <w:t>dhe</w:t>
      </w:r>
      <w:proofErr w:type="spellEnd"/>
      <w:r w:rsidRPr="00672A39">
        <w:t xml:space="preserve"> të </w:t>
      </w:r>
      <w:proofErr w:type="spellStart"/>
      <w:r w:rsidRPr="00672A39">
        <w:t>përkthyer</w:t>
      </w:r>
      <w:proofErr w:type="spellEnd"/>
      <w:r w:rsidRPr="00672A39">
        <w:t xml:space="preserve"> në </w:t>
      </w:r>
      <w:proofErr w:type="spellStart"/>
      <w:r w:rsidRPr="00672A39">
        <w:t>gjuhën</w:t>
      </w:r>
      <w:proofErr w:type="spellEnd"/>
      <w:r w:rsidRPr="00672A39">
        <w:t xml:space="preserve"> </w:t>
      </w:r>
      <w:proofErr w:type="spellStart"/>
      <w:r w:rsidRPr="00672A39">
        <w:t>shqipe</w:t>
      </w:r>
      <w:proofErr w:type="spellEnd"/>
      <w:r w:rsidRPr="00672A39">
        <w:t xml:space="preserve">, </w:t>
      </w:r>
      <w:proofErr w:type="spellStart"/>
      <w:r w:rsidRPr="00672A39">
        <w:t>nga</w:t>
      </w:r>
      <w:proofErr w:type="spellEnd"/>
      <w:r w:rsidRPr="00672A39">
        <w:t xml:space="preserve"> </w:t>
      </w:r>
      <w:proofErr w:type="spellStart"/>
      <w:r w:rsidRPr="00672A39">
        <w:t>përkthyes</w:t>
      </w:r>
      <w:proofErr w:type="spellEnd"/>
      <w:r w:rsidRPr="00672A39">
        <w:t xml:space="preserve"> të </w:t>
      </w:r>
      <w:proofErr w:type="spellStart"/>
      <w:r w:rsidRPr="00672A39">
        <w:t>autorizuar</w:t>
      </w:r>
      <w:proofErr w:type="spellEnd"/>
      <w:r w:rsidR="002B58A4">
        <w:t>./</w:t>
      </w:r>
      <w:r w:rsidR="002B58A4" w:rsidRPr="002B58A4">
        <w:t xml:space="preserve"> </w:t>
      </w:r>
      <w:r w:rsidR="002B58A4" w:rsidRPr="002B58A4">
        <w:rPr>
          <w:i/>
          <w:iCs/>
          <w:color w:val="FF0000"/>
        </w:rPr>
        <w:t xml:space="preserve">The license (or the document serving as authorization to </w:t>
      </w:r>
      <w:proofErr w:type="spellStart"/>
      <w:r w:rsidR="002B58A4">
        <w:rPr>
          <w:i/>
          <w:iCs/>
          <w:color w:val="FF0000"/>
        </w:rPr>
        <w:t>performe</w:t>
      </w:r>
      <w:proofErr w:type="spellEnd"/>
      <w:r w:rsidR="002B58A4" w:rsidRPr="002B58A4">
        <w:rPr>
          <w:i/>
          <w:iCs/>
          <w:color w:val="FF0000"/>
        </w:rPr>
        <w:t xml:space="preserve"> respective professional activity) held in the country of origin, standardized according to the applicable regulations (notarized in the country of origin/apostille/etc.), and translated into the Albanian language by authorized translators.</w:t>
      </w:r>
    </w:p>
    <w:p w14:paraId="787F6FFA" w14:textId="2571D517" w:rsidR="00672A39" w:rsidRPr="00672A39" w:rsidRDefault="00672A39" w:rsidP="00672A39">
      <w:pPr>
        <w:pStyle w:val="ListParagraph"/>
        <w:numPr>
          <w:ilvl w:val="0"/>
          <w:numId w:val="3"/>
        </w:numPr>
        <w:spacing w:before="120" w:after="120"/>
        <w:contextualSpacing w:val="0"/>
        <w:jc w:val="both"/>
      </w:pPr>
      <w:r w:rsidRPr="00672A39">
        <w:t xml:space="preserve">CV-ja e </w:t>
      </w:r>
      <w:proofErr w:type="spellStart"/>
      <w:r w:rsidRPr="00672A39">
        <w:t>individit</w:t>
      </w:r>
      <w:proofErr w:type="spellEnd"/>
      <w:r w:rsidRPr="00672A39">
        <w:t xml:space="preserve">, </w:t>
      </w:r>
      <w:proofErr w:type="spellStart"/>
      <w:r w:rsidRPr="00672A39">
        <w:t>ku</w:t>
      </w:r>
      <w:proofErr w:type="spellEnd"/>
      <w:r w:rsidRPr="00672A39">
        <w:t xml:space="preserve"> </w:t>
      </w:r>
      <w:proofErr w:type="spellStart"/>
      <w:r w:rsidRPr="00672A39">
        <w:t>pasqyrohet</w:t>
      </w:r>
      <w:proofErr w:type="spellEnd"/>
      <w:r w:rsidRPr="00672A39">
        <w:t xml:space="preserve"> </w:t>
      </w:r>
      <w:proofErr w:type="spellStart"/>
      <w:r w:rsidRPr="00672A39">
        <w:t>veprimtaria</w:t>
      </w:r>
      <w:proofErr w:type="spellEnd"/>
      <w:r w:rsidRPr="00672A39">
        <w:t xml:space="preserve"> </w:t>
      </w:r>
      <w:proofErr w:type="spellStart"/>
      <w:r w:rsidRPr="00672A39">
        <w:t>profesionale</w:t>
      </w:r>
      <w:proofErr w:type="spellEnd"/>
      <w:r w:rsidRPr="00672A39">
        <w:t xml:space="preserve"> e </w:t>
      </w:r>
      <w:proofErr w:type="spellStart"/>
      <w:r w:rsidRPr="00672A39">
        <w:t>tij</w:t>
      </w:r>
      <w:proofErr w:type="spellEnd"/>
      <w:r w:rsidRPr="00672A39">
        <w:t xml:space="preserve">, e </w:t>
      </w:r>
      <w:proofErr w:type="spellStart"/>
      <w:r w:rsidRPr="00672A39">
        <w:t>kryer</w:t>
      </w:r>
      <w:proofErr w:type="spellEnd"/>
      <w:r w:rsidRPr="00672A39">
        <w:t xml:space="preserve"> </w:t>
      </w:r>
      <w:proofErr w:type="spellStart"/>
      <w:r w:rsidRPr="00672A39">
        <w:t>nga</w:t>
      </w:r>
      <w:proofErr w:type="spellEnd"/>
      <w:r w:rsidRPr="00672A39">
        <w:t xml:space="preserve"> </w:t>
      </w:r>
      <w:proofErr w:type="spellStart"/>
      <w:r w:rsidRPr="00672A39">
        <w:t>marrja</w:t>
      </w:r>
      <w:proofErr w:type="spellEnd"/>
      <w:r w:rsidRPr="00672A39">
        <w:t xml:space="preserve"> e </w:t>
      </w:r>
      <w:proofErr w:type="spellStart"/>
      <w:proofErr w:type="gramStart"/>
      <w:r w:rsidRPr="00672A39">
        <w:t>diplomës</w:t>
      </w:r>
      <w:proofErr w:type="spellEnd"/>
      <w:r w:rsidR="002B58A4">
        <w:t>./</w:t>
      </w:r>
      <w:proofErr w:type="gramEnd"/>
      <w:r w:rsidR="002B58A4" w:rsidRPr="002B58A4">
        <w:t xml:space="preserve"> </w:t>
      </w:r>
      <w:r w:rsidR="002B58A4" w:rsidRPr="002B58A4">
        <w:rPr>
          <w:i/>
          <w:iCs/>
          <w:color w:val="FF0000"/>
        </w:rPr>
        <w:t xml:space="preserve">The individual’s CV, which reflects their professional activity </w:t>
      </w:r>
      <w:r w:rsidR="002B58A4">
        <w:rPr>
          <w:i/>
          <w:iCs/>
          <w:color w:val="FF0000"/>
        </w:rPr>
        <w:t>performed since</w:t>
      </w:r>
      <w:r w:rsidR="002B58A4" w:rsidRPr="002B58A4">
        <w:rPr>
          <w:i/>
          <w:iCs/>
          <w:color w:val="FF0000"/>
        </w:rPr>
        <w:t xml:space="preserve"> the </w:t>
      </w:r>
      <w:proofErr w:type="spellStart"/>
      <w:r w:rsidR="002B58A4" w:rsidRPr="002B58A4">
        <w:rPr>
          <w:i/>
          <w:iCs/>
          <w:color w:val="FF0000"/>
        </w:rPr>
        <w:t>diploma</w:t>
      </w:r>
      <w:r w:rsidR="002B58A4">
        <w:rPr>
          <w:i/>
          <w:iCs/>
          <w:color w:val="FF0000"/>
        </w:rPr>
        <w:t>tion</w:t>
      </w:r>
      <w:proofErr w:type="spellEnd"/>
      <w:r w:rsidR="002B58A4" w:rsidRPr="002B58A4">
        <w:rPr>
          <w:i/>
          <w:iCs/>
          <w:color w:val="FF0000"/>
        </w:rPr>
        <w:t>.</w:t>
      </w:r>
    </w:p>
    <w:p w14:paraId="4BF7B0B2" w14:textId="42119180" w:rsidR="00672A39" w:rsidRPr="00672A39" w:rsidRDefault="00672A39" w:rsidP="00672A39">
      <w:pPr>
        <w:pStyle w:val="ListParagraph"/>
        <w:numPr>
          <w:ilvl w:val="0"/>
          <w:numId w:val="3"/>
        </w:numPr>
        <w:spacing w:before="120" w:after="120"/>
        <w:contextualSpacing w:val="0"/>
        <w:jc w:val="both"/>
      </w:pPr>
      <w:proofErr w:type="spellStart"/>
      <w:r w:rsidRPr="00672A39">
        <w:t>Dokumentacion</w:t>
      </w:r>
      <w:proofErr w:type="spellEnd"/>
      <w:r w:rsidRPr="00672A39">
        <w:t xml:space="preserve"> </w:t>
      </w:r>
      <w:proofErr w:type="spellStart"/>
      <w:r w:rsidRPr="00672A39">
        <w:t>teknik</w:t>
      </w:r>
      <w:proofErr w:type="spellEnd"/>
      <w:r w:rsidRPr="00672A39">
        <w:t xml:space="preserve"> </w:t>
      </w:r>
      <w:proofErr w:type="spellStart"/>
      <w:r w:rsidRPr="00672A39">
        <w:t>justifikues</w:t>
      </w:r>
      <w:proofErr w:type="spellEnd"/>
      <w:r w:rsidRPr="00672A39">
        <w:t xml:space="preserve">, për </w:t>
      </w:r>
      <w:proofErr w:type="spellStart"/>
      <w:r w:rsidRPr="00672A39">
        <w:t>veprimtarinë</w:t>
      </w:r>
      <w:proofErr w:type="spellEnd"/>
      <w:r w:rsidRPr="00672A39">
        <w:t xml:space="preserve"> e </w:t>
      </w:r>
      <w:proofErr w:type="spellStart"/>
      <w:r w:rsidRPr="00672A39">
        <w:t>kryer</w:t>
      </w:r>
      <w:proofErr w:type="spellEnd"/>
      <w:r w:rsidRPr="00672A39">
        <w:t xml:space="preserve"> në CV (</w:t>
      </w:r>
      <w:proofErr w:type="spellStart"/>
      <w:r w:rsidRPr="00672A39">
        <w:t>vërtetime</w:t>
      </w:r>
      <w:proofErr w:type="spellEnd"/>
      <w:r w:rsidRPr="00672A39">
        <w:t xml:space="preserve"> </w:t>
      </w:r>
      <w:proofErr w:type="spellStart"/>
      <w:r w:rsidRPr="00672A39">
        <w:t>nga</w:t>
      </w:r>
      <w:proofErr w:type="spellEnd"/>
      <w:r w:rsidRPr="00672A39">
        <w:t xml:space="preserve"> </w:t>
      </w:r>
      <w:proofErr w:type="spellStart"/>
      <w:r w:rsidRPr="00672A39">
        <w:t>subjekte</w:t>
      </w:r>
      <w:proofErr w:type="spellEnd"/>
      <w:r w:rsidRPr="00672A39">
        <w:t xml:space="preserve">, </w:t>
      </w:r>
      <w:proofErr w:type="spellStart"/>
      <w:r w:rsidRPr="00672A39">
        <w:t>institucione</w:t>
      </w:r>
      <w:proofErr w:type="spellEnd"/>
      <w:r w:rsidRPr="00672A39">
        <w:t xml:space="preserve"> apo </w:t>
      </w:r>
      <w:proofErr w:type="spellStart"/>
      <w:r w:rsidRPr="00672A39">
        <w:t>organizma</w:t>
      </w:r>
      <w:proofErr w:type="spellEnd"/>
      <w:r w:rsidRPr="00672A39">
        <w:t xml:space="preserve">, </w:t>
      </w:r>
      <w:proofErr w:type="spellStart"/>
      <w:r w:rsidRPr="00672A39">
        <w:t>projekte</w:t>
      </w:r>
      <w:proofErr w:type="spellEnd"/>
      <w:r w:rsidRPr="00672A39">
        <w:t xml:space="preserve"> </w:t>
      </w:r>
      <w:proofErr w:type="spellStart"/>
      <w:r w:rsidRPr="00672A39">
        <w:t>ose</w:t>
      </w:r>
      <w:proofErr w:type="spellEnd"/>
      <w:r w:rsidRPr="00672A39">
        <w:t xml:space="preserve"> </w:t>
      </w:r>
      <w:proofErr w:type="spellStart"/>
      <w:r w:rsidRPr="00672A39">
        <w:t>pjesë</w:t>
      </w:r>
      <w:proofErr w:type="spellEnd"/>
      <w:r w:rsidRPr="00672A39">
        <w:t xml:space="preserve"> të </w:t>
      </w:r>
      <w:proofErr w:type="spellStart"/>
      <w:r w:rsidRPr="00672A39">
        <w:t>tyre</w:t>
      </w:r>
      <w:proofErr w:type="spellEnd"/>
      <w:r w:rsidRPr="00672A39">
        <w:t xml:space="preserve">), </w:t>
      </w:r>
      <w:proofErr w:type="spellStart"/>
      <w:r w:rsidRPr="00672A39">
        <w:t>ku</w:t>
      </w:r>
      <w:proofErr w:type="spellEnd"/>
      <w:r w:rsidRPr="00672A39">
        <w:t xml:space="preserve"> </w:t>
      </w:r>
      <w:proofErr w:type="spellStart"/>
      <w:r w:rsidRPr="00672A39">
        <w:t>personi</w:t>
      </w:r>
      <w:proofErr w:type="spellEnd"/>
      <w:r w:rsidRPr="00672A39">
        <w:t xml:space="preserve"> ka </w:t>
      </w:r>
      <w:proofErr w:type="spellStart"/>
      <w:r w:rsidRPr="00672A39">
        <w:t>qenë</w:t>
      </w:r>
      <w:proofErr w:type="spellEnd"/>
      <w:r w:rsidRPr="00672A39">
        <w:t xml:space="preserve"> </w:t>
      </w:r>
      <w:proofErr w:type="spellStart"/>
      <w:r w:rsidRPr="00672A39">
        <w:t>bashkautor</w:t>
      </w:r>
      <w:proofErr w:type="spellEnd"/>
      <w:r w:rsidRPr="00672A39">
        <w:t xml:space="preserve">, </w:t>
      </w:r>
      <w:proofErr w:type="spellStart"/>
      <w:r w:rsidRPr="00672A39">
        <w:t>certifikata</w:t>
      </w:r>
      <w:proofErr w:type="spellEnd"/>
      <w:r w:rsidRPr="00672A39">
        <w:t xml:space="preserve"> </w:t>
      </w:r>
      <w:proofErr w:type="spellStart"/>
      <w:r w:rsidRPr="00672A39">
        <w:t>kursi</w:t>
      </w:r>
      <w:proofErr w:type="spellEnd"/>
      <w:r w:rsidRPr="00672A39">
        <w:t xml:space="preserve"> apo </w:t>
      </w:r>
      <w:proofErr w:type="spellStart"/>
      <w:r w:rsidRPr="00672A39">
        <w:t>specializimi</w:t>
      </w:r>
      <w:proofErr w:type="spellEnd"/>
      <w:r w:rsidRPr="00672A39">
        <w:t xml:space="preserve">, </w:t>
      </w:r>
      <w:proofErr w:type="spellStart"/>
      <w:r w:rsidRPr="00672A39">
        <w:t>që</w:t>
      </w:r>
      <w:proofErr w:type="spellEnd"/>
      <w:r w:rsidRPr="00672A39">
        <w:t xml:space="preserve"> </w:t>
      </w:r>
      <w:proofErr w:type="spellStart"/>
      <w:r w:rsidRPr="00672A39">
        <w:t>kanë</w:t>
      </w:r>
      <w:proofErr w:type="spellEnd"/>
      <w:r w:rsidRPr="00672A39">
        <w:t xml:space="preserve"> </w:t>
      </w:r>
      <w:proofErr w:type="spellStart"/>
      <w:r w:rsidRPr="00672A39">
        <w:t>lidhje</w:t>
      </w:r>
      <w:proofErr w:type="spellEnd"/>
      <w:r w:rsidRPr="00672A39">
        <w:t xml:space="preserve"> me </w:t>
      </w:r>
      <w:proofErr w:type="spellStart"/>
      <w:r w:rsidRPr="00672A39">
        <w:t>fushën</w:t>
      </w:r>
      <w:proofErr w:type="spellEnd"/>
      <w:r w:rsidRPr="00672A39">
        <w:t xml:space="preserve"> </w:t>
      </w:r>
      <w:proofErr w:type="spellStart"/>
      <w:r w:rsidRPr="00672A39">
        <w:t>ku</w:t>
      </w:r>
      <w:proofErr w:type="spellEnd"/>
      <w:r w:rsidRPr="00672A39">
        <w:t xml:space="preserve"> </w:t>
      </w:r>
      <w:proofErr w:type="spellStart"/>
      <w:r w:rsidRPr="00672A39">
        <w:t>kërkon</w:t>
      </w:r>
      <w:proofErr w:type="spellEnd"/>
      <w:r w:rsidRPr="00672A39">
        <w:t xml:space="preserve"> të </w:t>
      </w:r>
      <w:proofErr w:type="spellStart"/>
      <w:r w:rsidRPr="00672A39">
        <w:lastRenderedPageBreak/>
        <w:t>licencohet</w:t>
      </w:r>
      <w:proofErr w:type="spellEnd"/>
      <w:r w:rsidRPr="00672A39">
        <w:t>)</w:t>
      </w:r>
      <w:r>
        <w:t xml:space="preserve">. </w:t>
      </w:r>
      <w:r w:rsidRPr="0050493C">
        <w:t xml:space="preserve">Të </w:t>
      </w:r>
      <w:proofErr w:type="spellStart"/>
      <w:r w:rsidRPr="0050493C">
        <w:t>gjitha</w:t>
      </w:r>
      <w:proofErr w:type="spellEnd"/>
      <w:r w:rsidRPr="0050493C">
        <w:t xml:space="preserve"> </w:t>
      </w:r>
      <w:proofErr w:type="spellStart"/>
      <w:r w:rsidRPr="0050493C">
        <w:t>vërtetimet</w:t>
      </w:r>
      <w:proofErr w:type="spellEnd"/>
      <w:r w:rsidRPr="0050493C">
        <w:t xml:space="preserve"> </w:t>
      </w:r>
      <w:proofErr w:type="spellStart"/>
      <w:r w:rsidRPr="0050493C">
        <w:t>dhe</w:t>
      </w:r>
      <w:proofErr w:type="spellEnd"/>
      <w:r w:rsidRPr="0050493C">
        <w:t xml:space="preserve"> </w:t>
      </w:r>
      <w:proofErr w:type="spellStart"/>
      <w:r w:rsidRPr="0050493C">
        <w:t>projektet</w:t>
      </w:r>
      <w:proofErr w:type="spellEnd"/>
      <w:r w:rsidRPr="0050493C">
        <w:t xml:space="preserve">, </w:t>
      </w:r>
      <w:proofErr w:type="spellStart"/>
      <w:r w:rsidRPr="0050493C">
        <w:t>duhet</w:t>
      </w:r>
      <w:proofErr w:type="spellEnd"/>
      <w:r w:rsidRPr="0050493C">
        <w:t xml:space="preserve"> të </w:t>
      </w:r>
      <w:proofErr w:type="spellStart"/>
      <w:r w:rsidRPr="0050493C">
        <w:t>kenë</w:t>
      </w:r>
      <w:proofErr w:type="spellEnd"/>
      <w:r w:rsidRPr="0050493C">
        <w:t xml:space="preserve"> </w:t>
      </w:r>
      <w:proofErr w:type="spellStart"/>
      <w:r w:rsidRPr="0050493C">
        <w:t>patjetër</w:t>
      </w:r>
      <w:proofErr w:type="spellEnd"/>
      <w:r w:rsidRPr="0050493C">
        <w:t xml:space="preserve"> të </w:t>
      </w:r>
      <w:proofErr w:type="spellStart"/>
      <w:r w:rsidRPr="0050493C">
        <w:t>përshirë</w:t>
      </w:r>
      <w:proofErr w:type="spellEnd"/>
      <w:r w:rsidRPr="0050493C">
        <w:t xml:space="preserve">, </w:t>
      </w:r>
      <w:proofErr w:type="spellStart"/>
      <w:r w:rsidRPr="0050493C">
        <w:t>adresën</w:t>
      </w:r>
      <w:proofErr w:type="spellEnd"/>
      <w:r w:rsidRPr="0050493C">
        <w:t xml:space="preserve"> </w:t>
      </w:r>
      <w:proofErr w:type="spellStart"/>
      <w:r w:rsidRPr="0050493C">
        <w:t>postare</w:t>
      </w:r>
      <w:proofErr w:type="spellEnd"/>
      <w:r w:rsidRPr="0050493C">
        <w:t xml:space="preserve"> </w:t>
      </w:r>
      <w:proofErr w:type="spellStart"/>
      <w:r w:rsidRPr="0050493C">
        <w:t>dhe</w:t>
      </w:r>
      <w:proofErr w:type="spellEnd"/>
      <w:r w:rsidRPr="0050493C">
        <w:t xml:space="preserve"> </w:t>
      </w:r>
      <w:proofErr w:type="spellStart"/>
      <w:r w:rsidRPr="0050493C">
        <w:t>elektronike</w:t>
      </w:r>
      <w:proofErr w:type="spellEnd"/>
      <w:r w:rsidRPr="0050493C">
        <w:t xml:space="preserve"> të </w:t>
      </w:r>
      <w:proofErr w:type="spellStart"/>
      <w:r w:rsidRPr="0050493C">
        <w:t>subjektit</w:t>
      </w:r>
      <w:proofErr w:type="spellEnd"/>
      <w:r w:rsidRPr="0050493C">
        <w:t xml:space="preserve"> </w:t>
      </w:r>
      <w:proofErr w:type="spellStart"/>
      <w:r w:rsidRPr="0050493C">
        <w:t>që</w:t>
      </w:r>
      <w:proofErr w:type="spellEnd"/>
      <w:r w:rsidRPr="0050493C">
        <w:t xml:space="preserve"> ka </w:t>
      </w:r>
      <w:proofErr w:type="spellStart"/>
      <w:r w:rsidRPr="0050493C">
        <w:t>lëshuar</w:t>
      </w:r>
      <w:proofErr w:type="spellEnd"/>
      <w:r w:rsidRPr="0050493C">
        <w:t xml:space="preserve"> </w:t>
      </w:r>
      <w:proofErr w:type="spellStart"/>
      <w:r w:rsidRPr="0050493C">
        <w:t>vërtetimin</w:t>
      </w:r>
      <w:proofErr w:type="spellEnd"/>
      <w:r w:rsidRPr="0050493C">
        <w:t>, apo të studios/</w:t>
      </w:r>
      <w:proofErr w:type="spellStart"/>
      <w:r w:rsidRPr="0050493C">
        <w:t>projektuesit</w:t>
      </w:r>
      <w:proofErr w:type="spellEnd"/>
      <w:r w:rsidRPr="0050493C">
        <w:t xml:space="preserve"> </w:t>
      </w:r>
      <w:proofErr w:type="spellStart"/>
      <w:r w:rsidRPr="0050493C">
        <w:t>që</w:t>
      </w:r>
      <w:proofErr w:type="spellEnd"/>
      <w:r w:rsidRPr="0050493C">
        <w:t xml:space="preserve"> ka </w:t>
      </w:r>
      <w:proofErr w:type="spellStart"/>
      <w:r w:rsidRPr="0050493C">
        <w:t>hartuar</w:t>
      </w:r>
      <w:proofErr w:type="spellEnd"/>
      <w:r w:rsidRPr="0050493C">
        <w:t xml:space="preserve"> </w:t>
      </w:r>
      <w:proofErr w:type="spellStart"/>
      <w:r w:rsidRPr="0050493C">
        <w:t>projektin</w:t>
      </w:r>
      <w:proofErr w:type="spellEnd"/>
      <w:r w:rsidRPr="0050493C">
        <w:t xml:space="preserve">, në të </w:t>
      </w:r>
      <w:proofErr w:type="spellStart"/>
      <w:r w:rsidRPr="0050493C">
        <w:t>kundërt</w:t>
      </w:r>
      <w:proofErr w:type="spellEnd"/>
      <w:r w:rsidRPr="0050493C">
        <w:t xml:space="preserve"> </w:t>
      </w:r>
      <w:proofErr w:type="spellStart"/>
      <w:r w:rsidRPr="0050493C">
        <w:t>dokumenti</w:t>
      </w:r>
      <w:proofErr w:type="spellEnd"/>
      <w:r w:rsidRPr="0050493C">
        <w:t xml:space="preserve"> </w:t>
      </w:r>
      <w:proofErr w:type="spellStart"/>
      <w:r w:rsidRPr="0050493C">
        <w:t>nuk</w:t>
      </w:r>
      <w:proofErr w:type="spellEnd"/>
      <w:r w:rsidRPr="0050493C">
        <w:t xml:space="preserve"> do të </w:t>
      </w:r>
      <w:proofErr w:type="spellStart"/>
      <w:r w:rsidRPr="0050493C">
        <w:t>konsiderohet</w:t>
      </w:r>
      <w:proofErr w:type="spellEnd"/>
      <w:r w:rsidRPr="0050493C">
        <w:t xml:space="preserve"> </w:t>
      </w:r>
      <w:proofErr w:type="spellStart"/>
      <w:r w:rsidRPr="0050493C">
        <w:t>si</w:t>
      </w:r>
      <w:proofErr w:type="spellEnd"/>
      <w:r w:rsidRPr="0050493C">
        <w:t xml:space="preserve"> </w:t>
      </w:r>
      <w:proofErr w:type="spellStart"/>
      <w:r w:rsidRPr="0050493C">
        <w:t>dokument</w:t>
      </w:r>
      <w:proofErr w:type="spellEnd"/>
      <w:r w:rsidRPr="0050493C">
        <w:t xml:space="preserve"> </w:t>
      </w:r>
      <w:proofErr w:type="spellStart"/>
      <w:r w:rsidRPr="0050493C">
        <w:t>justifikues</w:t>
      </w:r>
      <w:proofErr w:type="spellEnd"/>
      <w:r w:rsidRPr="0050493C">
        <w:t xml:space="preserve"> për </w:t>
      </w:r>
      <w:proofErr w:type="spellStart"/>
      <w:r w:rsidRPr="0050493C">
        <w:t>eksperiencën</w:t>
      </w:r>
      <w:proofErr w:type="spellEnd"/>
      <w:r>
        <w:t>.</w:t>
      </w:r>
      <w:r w:rsidR="002B58A4">
        <w:t>/</w:t>
      </w:r>
      <w:r w:rsidR="002B58A4" w:rsidRPr="002B58A4">
        <w:rPr>
          <w:i/>
          <w:iCs/>
          <w:color w:val="FF0000"/>
        </w:rPr>
        <w:t xml:space="preserve"> Supporting technical documentation for the activities listed in the CV (certifications from entities, institutions, or organizations, projects or parts of them), where the individual has been a co-author, course or specialization certificates related to the field for which the individual </w:t>
      </w:r>
      <w:r w:rsidR="002B58A4">
        <w:rPr>
          <w:i/>
          <w:iCs/>
          <w:color w:val="FF0000"/>
        </w:rPr>
        <w:t>request</w:t>
      </w:r>
      <w:r w:rsidR="002B58A4" w:rsidRPr="002B58A4">
        <w:rPr>
          <w:i/>
          <w:iCs/>
          <w:color w:val="FF0000"/>
        </w:rPr>
        <w:t xml:space="preserve"> to be licensed. All certifications and projects must necessarily include the postal and electronic address of the entity issuing the certification, or the studio/designer who prepared the project. Otherwise, the document will not be considered as supporting documentation for experience.</w:t>
      </w:r>
    </w:p>
    <w:p w14:paraId="0D7EFAE4" w14:textId="3779BD19" w:rsidR="00672A39" w:rsidRPr="00672A39" w:rsidRDefault="00672A39" w:rsidP="00672A39">
      <w:pPr>
        <w:pStyle w:val="ListParagraph"/>
        <w:numPr>
          <w:ilvl w:val="0"/>
          <w:numId w:val="3"/>
        </w:numPr>
        <w:spacing w:before="120" w:after="120"/>
        <w:contextualSpacing w:val="0"/>
        <w:jc w:val="both"/>
      </w:pPr>
      <w:proofErr w:type="spellStart"/>
      <w:r w:rsidRPr="00672A39">
        <w:t>Vetëdeklarimin</w:t>
      </w:r>
      <w:proofErr w:type="spellEnd"/>
      <w:r w:rsidRPr="00672A39">
        <w:t xml:space="preserve"> e </w:t>
      </w:r>
      <w:proofErr w:type="spellStart"/>
      <w:r w:rsidRPr="00672A39">
        <w:t>individit</w:t>
      </w:r>
      <w:proofErr w:type="spellEnd"/>
      <w:r w:rsidRPr="00672A39">
        <w:t xml:space="preserve"> (</w:t>
      </w:r>
      <w:proofErr w:type="spellStart"/>
      <w:r w:rsidRPr="00672A39">
        <w:t>sipas</w:t>
      </w:r>
      <w:proofErr w:type="spellEnd"/>
      <w:r w:rsidRPr="00672A39">
        <w:t xml:space="preserve"> </w:t>
      </w:r>
      <w:proofErr w:type="spellStart"/>
      <w:r w:rsidRPr="00672A39">
        <w:t>formatit</w:t>
      </w:r>
      <w:proofErr w:type="spellEnd"/>
      <w:r w:rsidRPr="00672A39">
        <w:t xml:space="preserve"> 6/1 në </w:t>
      </w:r>
      <w:proofErr w:type="spellStart"/>
      <w:r w:rsidRPr="00672A39">
        <w:t>rastin</w:t>
      </w:r>
      <w:proofErr w:type="spellEnd"/>
      <w:r w:rsidRPr="00672A39">
        <w:t xml:space="preserve"> e </w:t>
      </w:r>
      <w:proofErr w:type="spellStart"/>
      <w:r w:rsidRPr="00672A39">
        <w:t>aplikimit</w:t>
      </w:r>
      <w:proofErr w:type="spellEnd"/>
      <w:r w:rsidRPr="00672A39">
        <w:t xml:space="preserve"> për </w:t>
      </w:r>
      <w:proofErr w:type="spellStart"/>
      <w:r w:rsidRPr="00672A39">
        <w:t>studimin</w:t>
      </w:r>
      <w:proofErr w:type="spellEnd"/>
      <w:r w:rsidRPr="00672A39">
        <w:t xml:space="preserve"> e </w:t>
      </w:r>
      <w:proofErr w:type="spellStart"/>
      <w:r w:rsidRPr="00672A39">
        <w:t>projektimin</w:t>
      </w:r>
      <w:proofErr w:type="spellEnd"/>
      <w:r w:rsidRPr="00672A39">
        <w:t xml:space="preserve"> </w:t>
      </w:r>
      <w:proofErr w:type="spellStart"/>
      <w:r w:rsidRPr="00672A39">
        <w:t>dhe</w:t>
      </w:r>
      <w:proofErr w:type="spellEnd"/>
      <w:r w:rsidRPr="00672A39">
        <w:t xml:space="preserve"> /</w:t>
      </w:r>
      <w:proofErr w:type="spellStart"/>
      <w:r w:rsidRPr="00672A39">
        <w:t>ose</w:t>
      </w:r>
      <w:proofErr w:type="spellEnd"/>
      <w:r w:rsidRPr="00672A39">
        <w:t xml:space="preserve"> </w:t>
      </w:r>
      <w:proofErr w:type="spellStart"/>
      <w:r w:rsidRPr="00672A39">
        <w:t>sipas</w:t>
      </w:r>
      <w:proofErr w:type="spellEnd"/>
      <w:r w:rsidRPr="00672A39">
        <w:t xml:space="preserve"> </w:t>
      </w:r>
      <w:proofErr w:type="spellStart"/>
      <w:r w:rsidRPr="00672A39">
        <w:t>formatit</w:t>
      </w:r>
      <w:proofErr w:type="spellEnd"/>
      <w:r w:rsidRPr="00672A39">
        <w:t xml:space="preserve"> 6/2 në </w:t>
      </w:r>
      <w:proofErr w:type="spellStart"/>
      <w:r w:rsidRPr="00672A39">
        <w:t>rastin</w:t>
      </w:r>
      <w:proofErr w:type="spellEnd"/>
      <w:r w:rsidRPr="00672A39">
        <w:t xml:space="preserve"> e </w:t>
      </w:r>
      <w:proofErr w:type="spellStart"/>
      <w:r w:rsidRPr="00672A39">
        <w:t>aplikimit</w:t>
      </w:r>
      <w:proofErr w:type="spellEnd"/>
      <w:r w:rsidRPr="00672A39">
        <w:t xml:space="preserve"> për </w:t>
      </w:r>
      <w:proofErr w:type="spellStart"/>
      <w:r w:rsidRPr="00672A39">
        <w:t>mbikëqyrje</w:t>
      </w:r>
      <w:proofErr w:type="spellEnd"/>
      <w:r w:rsidRPr="00672A39">
        <w:t xml:space="preserve"> e </w:t>
      </w:r>
      <w:proofErr w:type="spellStart"/>
      <w:r w:rsidRPr="00672A39">
        <w:t>kolaudim</w:t>
      </w:r>
      <w:proofErr w:type="spellEnd"/>
      <w:proofErr w:type="gramStart"/>
      <w:r w:rsidRPr="00672A39">
        <w:t>)</w:t>
      </w:r>
      <w:r>
        <w:t>.</w:t>
      </w:r>
      <w:r w:rsidR="002B58A4">
        <w:t>/</w:t>
      </w:r>
      <w:proofErr w:type="gramEnd"/>
      <w:r w:rsidR="002B58A4" w:rsidRPr="002B58A4">
        <w:t xml:space="preserve"> </w:t>
      </w:r>
      <w:r w:rsidR="002B58A4" w:rsidRPr="002B58A4">
        <w:rPr>
          <w:i/>
          <w:iCs/>
          <w:color w:val="FF0000"/>
        </w:rPr>
        <w:t>The individual's self-declaration (according to format 6/1 in the case of an application for design and/or according to format 6/2 in the case of an application for supervision and commissioning).</w:t>
      </w:r>
    </w:p>
    <w:p w14:paraId="2664B00C" w14:textId="45474537" w:rsidR="00672A39" w:rsidRPr="00672A39" w:rsidRDefault="00672A39" w:rsidP="00672A39">
      <w:pPr>
        <w:pStyle w:val="ListParagraph"/>
        <w:numPr>
          <w:ilvl w:val="0"/>
          <w:numId w:val="3"/>
        </w:numPr>
        <w:spacing w:before="120" w:after="120"/>
        <w:contextualSpacing w:val="0"/>
        <w:jc w:val="both"/>
      </w:pPr>
      <w:r w:rsidRPr="00672A39">
        <w:t xml:space="preserve">Në </w:t>
      </w:r>
      <w:proofErr w:type="spellStart"/>
      <w:r w:rsidRPr="00672A39">
        <w:t>rastet</w:t>
      </w:r>
      <w:proofErr w:type="spellEnd"/>
      <w:r w:rsidRPr="00672A39">
        <w:t xml:space="preserve"> </w:t>
      </w:r>
      <w:proofErr w:type="spellStart"/>
      <w:r w:rsidRPr="00672A39">
        <w:t>kur</w:t>
      </w:r>
      <w:proofErr w:type="spellEnd"/>
      <w:r w:rsidRPr="00672A39">
        <w:t xml:space="preserve"> </w:t>
      </w:r>
      <w:proofErr w:type="spellStart"/>
      <w:r w:rsidRPr="00672A39">
        <w:t>personi</w:t>
      </w:r>
      <w:proofErr w:type="spellEnd"/>
      <w:r w:rsidRPr="00672A39">
        <w:t xml:space="preserve"> </w:t>
      </w:r>
      <w:proofErr w:type="spellStart"/>
      <w:r w:rsidRPr="00672A39">
        <w:t>kërkon</w:t>
      </w:r>
      <w:proofErr w:type="spellEnd"/>
      <w:r w:rsidRPr="00672A39">
        <w:t xml:space="preserve"> të </w:t>
      </w:r>
      <w:proofErr w:type="spellStart"/>
      <w:r w:rsidRPr="00672A39">
        <w:t>pajiset</w:t>
      </w:r>
      <w:proofErr w:type="spellEnd"/>
      <w:r w:rsidRPr="00672A39">
        <w:t xml:space="preserve"> </w:t>
      </w:r>
      <w:proofErr w:type="spellStart"/>
      <w:r w:rsidRPr="00672A39">
        <w:t>edhe</w:t>
      </w:r>
      <w:proofErr w:type="spellEnd"/>
      <w:r w:rsidRPr="00672A39">
        <w:t xml:space="preserve"> me </w:t>
      </w:r>
      <w:proofErr w:type="spellStart"/>
      <w:r w:rsidRPr="00672A39">
        <w:t>licencë</w:t>
      </w:r>
      <w:proofErr w:type="spellEnd"/>
      <w:r w:rsidRPr="00672A39">
        <w:t xml:space="preserve"> për </w:t>
      </w:r>
      <w:proofErr w:type="spellStart"/>
      <w:r w:rsidRPr="00672A39">
        <w:t>mbikëqyrje</w:t>
      </w:r>
      <w:proofErr w:type="spellEnd"/>
      <w:r w:rsidRPr="00672A39">
        <w:t xml:space="preserve"> e </w:t>
      </w:r>
      <w:proofErr w:type="spellStart"/>
      <w:r w:rsidRPr="00672A39">
        <w:t>kolaudim</w:t>
      </w:r>
      <w:proofErr w:type="spellEnd"/>
      <w:r w:rsidRPr="00672A39">
        <w:t xml:space="preserve"> </w:t>
      </w:r>
      <w:proofErr w:type="spellStart"/>
      <w:r w:rsidRPr="00672A39">
        <w:t>punimesh</w:t>
      </w:r>
      <w:proofErr w:type="spellEnd"/>
      <w:r w:rsidRPr="00672A39">
        <w:t xml:space="preserve"> </w:t>
      </w:r>
      <w:proofErr w:type="spellStart"/>
      <w:r w:rsidRPr="00672A39">
        <w:t>zbatimi</w:t>
      </w:r>
      <w:proofErr w:type="spellEnd"/>
      <w:r w:rsidRPr="00672A39">
        <w:t xml:space="preserve">, </w:t>
      </w:r>
      <w:proofErr w:type="spellStart"/>
      <w:r w:rsidRPr="00672A39">
        <w:t>personi</w:t>
      </w:r>
      <w:proofErr w:type="spellEnd"/>
      <w:r w:rsidRPr="00672A39">
        <w:t xml:space="preserve"> </w:t>
      </w:r>
      <w:proofErr w:type="spellStart"/>
      <w:r w:rsidRPr="00672A39">
        <w:t>duhet</w:t>
      </w:r>
      <w:proofErr w:type="spellEnd"/>
      <w:r w:rsidRPr="00672A39">
        <w:t xml:space="preserve"> të </w:t>
      </w:r>
      <w:proofErr w:type="spellStart"/>
      <w:r w:rsidRPr="00672A39">
        <w:t>përfshijë</w:t>
      </w:r>
      <w:proofErr w:type="spellEnd"/>
      <w:r w:rsidRPr="00672A39">
        <w:t xml:space="preserve"> në </w:t>
      </w:r>
      <w:proofErr w:type="spellStart"/>
      <w:r w:rsidRPr="00672A39">
        <w:t>vetëdeklarimin</w:t>
      </w:r>
      <w:proofErr w:type="spellEnd"/>
      <w:r w:rsidRPr="00672A39">
        <w:t xml:space="preserve"> e </w:t>
      </w:r>
      <w:proofErr w:type="spellStart"/>
      <w:r w:rsidRPr="00672A39">
        <w:t>mësipërm</w:t>
      </w:r>
      <w:proofErr w:type="spellEnd"/>
      <w:r w:rsidRPr="00672A39">
        <w:t xml:space="preserve"> </w:t>
      </w:r>
      <w:proofErr w:type="spellStart"/>
      <w:r w:rsidRPr="00672A39">
        <w:t>edhe</w:t>
      </w:r>
      <w:proofErr w:type="spellEnd"/>
      <w:r w:rsidRPr="00672A39">
        <w:t xml:space="preserve"> </w:t>
      </w:r>
      <w:proofErr w:type="spellStart"/>
      <w:r w:rsidRPr="00672A39">
        <w:t>pozicionin</w:t>
      </w:r>
      <w:proofErr w:type="spellEnd"/>
      <w:r w:rsidRPr="00672A39">
        <w:t xml:space="preserve"> e </w:t>
      </w:r>
      <w:proofErr w:type="spellStart"/>
      <w:r w:rsidRPr="00672A39">
        <w:t>tij</w:t>
      </w:r>
      <w:proofErr w:type="spellEnd"/>
      <w:r w:rsidRPr="00672A39">
        <w:t xml:space="preserve">, në </w:t>
      </w:r>
      <w:proofErr w:type="spellStart"/>
      <w:r w:rsidRPr="00672A39">
        <w:t>lidhje</w:t>
      </w:r>
      <w:proofErr w:type="spellEnd"/>
      <w:r w:rsidRPr="00672A39">
        <w:t xml:space="preserve"> me </w:t>
      </w:r>
      <w:proofErr w:type="spellStart"/>
      <w:r w:rsidRPr="00672A39">
        <w:t>punësimin</w:t>
      </w:r>
      <w:proofErr w:type="spellEnd"/>
      <w:r w:rsidRPr="00672A39">
        <w:t xml:space="preserve"> në </w:t>
      </w:r>
      <w:proofErr w:type="spellStart"/>
      <w:r w:rsidRPr="00672A39">
        <w:t>shoqëri</w:t>
      </w:r>
      <w:proofErr w:type="spellEnd"/>
      <w:r w:rsidRPr="00672A39">
        <w:t xml:space="preserve"> </w:t>
      </w:r>
      <w:proofErr w:type="spellStart"/>
      <w:r w:rsidRPr="00672A39">
        <w:t>ndërtimi,sipas</w:t>
      </w:r>
      <w:proofErr w:type="spellEnd"/>
      <w:r w:rsidRPr="00672A39">
        <w:t xml:space="preserve"> </w:t>
      </w:r>
      <w:proofErr w:type="spellStart"/>
      <w:r w:rsidRPr="00672A39">
        <w:t>formatit</w:t>
      </w:r>
      <w:proofErr w:type="spellEnd"/>
      <w:r w:rsidRPr="00672A39">
        <w:t xml:space="preserve"> 6/2 të </w:t>
      </w:r>
      <w:proofErr w:type="spellStart"/>
      <w:r w:rsidRPr="00672A39">
        <w:t>lidhjes</w:t>
      </w:r>
      <w:proofErr w:type="spellEnd"/>
      <w:r w:rsidRPr="00672A39">
        <w:t xml:space="preserve"> nr.6</w:t>
      </w:r>
      <w:r w:rsidR="006D04EE">
        <w:t>./</w:t>
      </w:r>
      <w:r w:rsidR="006D04EE" w:rsidRPr="006D04EE">
        <w:t xml:space="preserve"> </w:t>
      </w:r>
      <w:r w:rsidR="006D04EE" w:rsidRPr="006D04EE">
        <w:rPr>
          <w:i/>
          <w:iCs/>
          <w:color w:val="FF0000"/>
        </w:rPr>
        <w:t xml:space="preserve">In cases where the individual </w:t>
      </w:r>
      <w:r w:rsidR="006D04EE">
        <w:rPr>
          <w:i/>
          <w:iCs/>
          <w:color w:val="FF0000"/>
        </w:rPr>
        <w:t>requests</w:t>
      </w:r>
      <w:r w:rsidR="006D04EE" w:rsidRPr="006D04EE">
        <w:rPr>
          <w:i/>
          <w:iCs/>
          <w:color w:val="FF0000"/>
        </w:rPr>
        <w:t xml:space="preserve"> to obtain a license for supervision of construction works, the individual must also include their position related to employment in a construction company in the above-mentioned self-declaration, according to format 6/2 of attachment no. 6.</w:t>
      </w:r>
    </w:p>
    <w:p w14:paraId="61559D0F" w14:textId="68E88BE9" w:rsidR="00672A39" w:rsidRPr="00672A39" w:rsidRDefault="00672A39" w:rsidP="00672A39">
      <w:pPr>
        <w:pStyle w:val="ListParagraph"/>
        <w:numPr>
          <w:ilvl w:val="0"/>
          <w:numId w:val="3"/>
        </w:numPr>
        <w:spacing w:before="120" w:after="120"/>
        <w:contextualSpacing w:val="0"/>
        <w:jc w:val="both"/>
      </w:pPr>
      <w:r w:rsidRPr="00672A39">
        <w:t xml:space="preserve">Dy </w:t>
      </w:r>
      <w:proofErr w:type="spellStart"/>
      <w:r w:rsidRPr="00672A39">
        <w:t>fotografi</w:t>
      </w:r>
      <w:proofErr w:type="spellEnd"/>
      <w:r w:rsidRPr="00672A39">
        <w:t xml:space="preserve"> për </w:t>
      </w:r>
      <w:proofErr w:type="spellStart"/>
      <w:r w:rsidRPr="00672A39">
        <w:t>dokument</w:t>
      </w:r>
      <w:proofErr w:type="spellEnd"/>
      <w:r w:rsidRPr="00672A39">
        <w:t xml:space="preserve">, të </w:t>
      </w:r>
      <w:proofErr w:type="spellStart"/>
      <w:r w:rsidRPr="00672A39">
        <w:t>individit</w:t>
      </w:r>
      <w:proofErr w:type="spellEnd"/>
      <w:r w:rsidRPr="00672A39">
        <w:t xml:space="preserve"> </w:t>
      </w:r>
      <w:proofErr w:type="spellStart"/>
      <w:r w:rsidRPr="00672A39">
        <w:t>që</w:t>
      </w:r>
      <w:proofErr w:type="spellEnd"/>
      <w:r w:rsidRPr="00672A39">
        <w:t xml:space="preserve"> </w:t>
      </w:r>
      <w:proofErr w:type="spellStart"/>
      <w:r w:rsidRPr="00672A39">
        <w:t>kërkon</w:t>
      </w:r>
      <w:proofErr w:type="spellEnd"/>
      <w:r w:rsidRPr="00672A39">
        <w:t xml:space="preserve"> të </w:t>
      </w:r>
      <w:proofErr w:type="spellStart"/>
      <w:r w:rsidRPr="00672A39">
        <w:t>licencohet</w:t>
      </w:r>
      <w:proofErr w:type="spellEnd"/>
      <w:r w:rsidRPr="00672A39">
        <w:t xml:space="preserve"> (</w:t>
      </w:r>
      <w:proofErr w:type="spellStart"/>
      <w:r w:rsidRPr="00672A39">
        <w:t>fotografi</w:t>
      </w:r>
      <w:proofErr w:type="spellEnd"/>
      <w:r w:rsidRPr="00672A39">
        <w:t xml:space="preserve"> të 3 </w:t>
      </w:r>
      <w:proofErr w:type="spellStart"/>
      <w:r w:rsidRPr="00672A39">
        <w:t>muajve</w:t>
      </w:r>
      <w:proofErr w:type="spellEnd"/>
      <w:r w:rsidRPr="00672A39">
        <w:t xml:space="preserve"> të </w:t>
      </w:r>
      <w:proofErr w:type="spellStart"/>
      <w:r w:rsidRPr="00672A39">
        <w:t>fundit</w:t>
      </w:r>
      <w:proofErr w:type="spellEnd"/>
      <w:proofErr w:type="gramStart"/>
      <w:r w:rsidRPr="00672A39">
        <w:t>)</w:t>
      </w:r>
      <w:r w:rsidR="006D04EE">
        <w:t>./</w:t>
      </w:r>
      <w:proofErr w:type="gramEnd"/>
      <w:r w:rsidR="006D04EE" w:rsidRPr="006D04EE">
        <w:t xml:space="preserve"> </w:t>
      </w:r>
      <w:r w:rsidR="006D04EE" w:rsidRPr="006D04EE">
        <w:rPr>
          <w:i/>
          <w:iCs/>
          <w:color w:val="FF0000"/>
        </w:rPr>
        <w:t>Two passport-sized photographs of the individual applying for the license (photographs taken within the last 3 months).</w:t>
      </w:r>
    </w:p>
    <w:p w14:paraId="4B4689CE" w14:textId="766909E1" w:rsidR="00672A39" w:rsidRPr="003F7F9F" w:rsidRDefault="00672A39" w:rsidP="00672A39">
      <w:pPr>
        <w:pStyle w:val="ListParagraph"/>
        <w:numPr>
          <w:ilvl w:val="0"/>
          <w:numId w:val="3"/>
        </w:numPr>
        <w:spacing w:before="120" w:after="120"/>
        <w:contextualSpacing w:val="0"/>
        <w:jc w:val="both"/>
      </w:pPr>
      <w:proofErr w:type="spellStart"/>
      <w:r w:rsidRPr="00672A39">
        <w:t>Dokumentin</w:t>
      </w:r>
      <w:proofErr w:type="spellEnd"/>
      <w:r w:rsidRPr="00672A39">
        <w:t xml:space="preserve"> </w:t>
      </w:r>
      <w:proofErr w:type="spellStart"/>
      <w:r w:rsidRPr="00672A39">
        <w:t>që</w:t>
      </w:r>
      <w:proofErr w:type="spellEnd"/>
      <w:r w:rsidRPr="00672A39">
        <w:t xml:space="preserve"> </w:t>
      </w:r>
      <w:proofErr w:type="spellStart"/>
      <w:r w:rsidRPr="00672A39">
        <w:t>vërteton</w:t>
      </w:r>
      <w:proofErr w:type="spellEnd"/>
      <w:r w:rsidRPr="00672A39">
        <w:t xml:space="preserve"> </w:t>
      </w:r>
      <w:proofErr w:type="spellStart"/>
      <w:r w:rsidRPr="00672A39">
        <w:t>kryerjen</w:t>
      </w:r>
      <w:proofErr w:type="spellEnd"/>
      <w:r w:rsidRPr="00672A39">
        <w:t xml:space="preserve"> e </w:t>
      </w:r>
      <w:proofErr w:type="spellStart"/>
      <w:r w:rsidRPr="00672A39">
        <w:t>pagesës</w:t>
      </w:r>
      <w:proofErr w:type="spellEnd"/>
      <w:r w:rsidRPr="00672A39">
        <w:t xml:space="preserve"> </w:t>
      </w:r>
      <w:proofErr w:type="spellStart"/>
      <w:r w:rsidRPr="00672A39">
        <w:t>së</w:t>
      </w:r>
      <w:proofErr w:type="spellEnd"/>
      <w:r w:rsidRPr="00672A39">
        <w:t xml:space="preserve"> </w:t>
      </w:r>
      <w:proofErr w:type="spellStart"/>
      <w:r w:rsidRPr="00672A39">
        <w:t>tarifës</w:t>
      </w:r>
      <w:proofErr w:type="spellEnd"/>
      <w:r w:rsidRPr="00672A39">
        <w:t xml:space="preserve">, për </w:t>
      </w:r>
      <w:proofErr w:type="spellStart"/>
      <w:r w:rsidRPr="00672A39">
        <w:t>pajisje</w:t>
      </w:r>
      <w:proofErr w:type="spellEnd"/>
      <w:r w:rsidRPr="00672A39">
        <w:t xml:space="preserve"> me </w:t>
      </w:r>
      <w:proofErr w:type="spellStart"/>
      <w:r w:rsidRPr="00672A39">
        <w:t>licencë</w:t>
      </w:r>
      <w:proofErr w:type="spellEnd"/>
      <w:r w:rsidRPr="00672A39">
        <w:t xml:space="preserve"> </w:t>
      </w:r>
      <w:proofErr w:type="spellStart"/>
      <w:proofErr w:type="gramStart"/>
      <w:r>
        <w:t>profesional</w:t>
      </w:r>
      <w:proofErr w:type="spellEnd"/>
      <w:r>
        <w:t>.</w:t>
      </w:r>
      <w:r w:rsidR="00446853">
        <w:t>/</w:t>
      </w:r>
      <w:proofErr w:type="gramEnd"/>
      <w:r w:rsidR="00446853" w:rsidRPr="00446853">
        <w:t xml:space="preserve"> </w:t>
      </w:r>
      <w:r w:rsidR="00446853" w:rsidRPr="00446853">
        <w:rPr>
          <w:i/>
          <w:iCs/>
          <w:color w:val="FF0000"/>
        </w:rPr>
        <w:t>The document proving the payment of the fee for obtaining the professional license.</w:t>
      </w:r>
    </w:p>
    <w:p w14:paraId="669F3E22" w14:textId="1A40B72C" w:rsidR="003F7F9F" w:rsidRDefault="003F7F9F" w:rsidP="003F7F9F">
      <w:pPr>
        <w:spacing w:before="120" w:after="120"/>
        <w:rPr>
          <w:b/>
          <w:bCs/>
        </w:rPr>
      </w:pPr>
      <w:proofErr w:type="spellStart"/>
      <w:r w:rsidRPr="003F7F9F">
        <w:rPr>
          <w:b/>
          <w:bCs/>
        </w:rPr>
        <w:t>Hapat</w:t>
      </w:r>
      <w:proofErr w:type="spellEnd"/>
      <w:r w:rsidRPr="003F7F9F">
        <w:rPr>
          <w:b/>
          <w:bCs/>
        </w:rPr>
        <w:t xml:space="preserve"> e </w:t>
      </w:r>
      <w:r>
        <w:rPr>
          <w:b/>
          <w:bCs/>
        </w:rPr>
        <w:t>procedures/</w:t>
      </w:r>
      <w:r w:rsidRPr="003F7F9F">
        <w:t xml:space="preserve"> </w:t>
      </w:r>
      <w:r w:rsidRPr="003F7F9F">
        <w:rPr>
          <w:i/>
          <w:iCs/>
          <w:color w:val="FF0000"/>
        </w:rPr>
        <w:t xml:space="preserve">The Steps of the </w:t>
      </w:r>
      <w:r w:rsidRPr="003F7F9F">
        <w:rPr>
          <w:i/>
          <w:iCs/>
          <w:color w:val="FF0000"/>
        </w:rPr>
        <w:t>p</w:t>
      </w:r>
      <w:r w:rsidRPr="003F7F9F">
        <w:rPr>
          <w:i/>
          <w:iCs/>
          <w:color w:val="FF0000"/>
        </w:rPr>
        <w:t>rocedure</w:t>
      </w:r>
    </w:p>
    <w:p w14:paraId="046C3D0F" w14:textId="51414B0A" w:rsidR="003F7F9F" w:rsidRDefault="003F7F9F" w:rsidP="003F7F9F">
      <w:pPr>
        <w:pStyle w:val="ListParagraph"/>
        <w:numPr>
          <w:ilvl w:val="0"/>
          <w:numId w:val="6"/>
        </w:numPr>
        <w:spacing w:before="120" w:after="120"/>
      </w:pPr>
      <w:proofErr w:type="spellStart"/>
      <w:r w:rsidRPr="003F7F9F">
        <w:t>Hapni</w:t>
      </w:r>
      <w:proofErr w:type="spellEnd"/>
      <w:r w:rsidRPr="003F7F9F">
        <w:t xml:space="preserve"> </w:t>
      </w:r>
      <w:proofErr w:type="spellStart"/>
      <w:r w:rsidRPr="003F7F9F">
        <w:t>portalin</w:t>
      </w:r>
      <w:proofErr w:type="spellEnd"/>
      <w:r w:rsidRPr="003F7F9F">
        <w:t xml:space="preserve"> e-Albania</w:t>
      </w:r>
      <w:r>
        <w:t>/</w:t>
      </w:r>
      <w:r w:rsidRPr="003F7F9F">
        <w:t xml:space="preserve"> </w:t>
      </w:r>
      <w:r w:rsidRPr="003F7F9F">
        <w:rPr>
          <w:i/>
          <w:iCs/>
          <w:color w:val="FF0000"/>
        </w:rPr>
        <w:t>Open the e-Albania portal.</w:t>
      </w:r>
    </w:p>
    <w:p w14:paraId="3330925A" w14:textId="6A55C034" w:rsidR="003F7F9F" w:rsidRDefault="003F7F9F" w:rsidP="003F7F9F">
      <w:pPr>
        <w:pStyle w:val="ListParagraph"/>
        <w:numPr>
          <w:ilvl w:val="0"/>
          <w:numId w:val="6"/>
        </w:numPr>
        <w:spacing w:before="120" w:after="120"/>
      </w:pPr>
      <w:proofErr w:type="spellStart"/>
      <w:r w:rsidRPr="003F7F9F">
        <w:t>Zgjidhni</w:t>
      </w:r>
      <w:proofErr w:type="spellEnd"/>
      <w:r w:rsidRPr="003F7F9F">
        <w:t xml:space="preserve"> </w:t>
      </w:r>
      <w:proofErr w:type="spellStart"/>
      <w:r w:rsidRPr="003F7F9F">
        <w:t>shërbimin</w:t>
      </w:r>
      <w:proofErr w:type="spellEnd"/>
      <w:r w:rsidRPr="003F7F9F">
        <w:t xml:space="preserve"> "</w:t>
      </w:r>
      <w:proofErr w:type="spellStart"/>
      <w:r w:rsidRPr="003F7F9F">
        <w:t>Aplikim</w:t>
      </w:r>
      <w:proofErr w:type="spellEnd"/>
      <w:r w:rsidRPr="003F7F9F">
        <w:t xml:space="preserve"> për </w:t>
      </w:r>
      <w:proofErr w:type="spellStart"/>
      <w:r w:rsidRPr="003F7F9F">
        <w:t>ekuivalentimin</w:t>
      </w:r>
      <w:proofErr w:type="spellEnd"/>
      <w:r w:rsidRPr="003F7F9F">
        <w:t xml:space="preserve"> e </w:t>
      </w:r>
      <w:proofErr w:type="spellStart"/>
      <w:r w:rsidRPr="003F7F9F">
        <w:t>licencës</w:t>
      </w:r>
      <w:proofErr w:type="spellEnd"/>
      <w:r w:rsidRPr="003F7F9F">
        <w:t xml:space="preserve"> </w:t>
      </w:r>
      <w:proofErr w:type="spellStart"/>
      <w:r w:rsidRPr="003F7F9F">
        <w:t>së</w:t>
      </w:r>
      <w:proofErr w:type="spellEnd"/>
      <w:r w:rsidRPr="003F7F9F">
        <w:t xml:space="preserve"> </w:t>
      </w:r>
      <w:proofErr w:type="spellStart"/>
      <w:r w:rsidRPr="003F7F9F">
        <w:t>huaj</w:t>
      </w:r>
      <w:proofErr w:type="spellEnd"/>
      <w:r w:rsidRPr="003F7F9F">
        <w:t xml:space="preserve"> </w:t>
      </w:r>
      <w:proofErr w:type="spellStart"/>
      <w:r w:rsidRPr="003F7F9F">
        <w:t>individuale</w:t>
      </w:r>
      <w:proofErr w:type="spellEnd"/>
      <w:r w:rsidRPr="003F7F9F">
        <w:t xml:space="preserve"> në </w:t>
      </w:r>
      <w:proofErr w:type="spellStart"/>
      <w:r w:rsidRPr="003F7F9F">
        <w:t>fushën</w:t>
      </w:r>
      <w:proofErr w:type="spellEnd"/>
      <w:r w:rsidRPr="003F7F9F">
        <w:t xml:space="preserve"> e </w:t>
      </w:r>
      <w:proofErr w:type="spellStart"/>
      <w:r w:rsidRPr="003F7F9F">
        <w:t>studimit</w:t>
      </w:r>
      <w:proofErr w:type="spellEnd"/>
      <w:r w:rsidRPr="003F7F9F">
        <w:t xml:space="preserve"> e </w:t>
      </w:r>
      <w:proofErr w:type="spellStart"/>
      <w:r w:rsidRPr="003F7F9F">
        <w:t>projektimit</w:t>
      </w:r>
      <w:proofErr w:type="spellEnd"/>
      <w:r w:rsidRPr="003F7F9F">
        <w:t xml:space="preserve"> </w:t>
      </w:r>
      <w:proofErr w:type="spellStart"/>
      <w:r w:rsidRPr="003F7F9F">
        <w:t>dhe</w:t>
      </w:r>
      <w:proofErr w:type="spellEnd"/>
      <w:r w:rsidRPr="003F7F9F">
        <w:t>/</w:t>
      </w:r>
      <w:proofErr w:type="spellStart"/>
      <w:r w:rsidRPr="003F7F9F">
        <w:t>ose</w:t>
      </w:r>
      <w:proofErr w:type="spellEnd"/>
      <w:r w:rsidRPr="003F7F9F">
        <w:t xml:space="preserve"> </w:t>
      </w:r>
      <w:proofErr w:type="spellStart"/>
      <w:r w:rsidRPr="003F7F9F">
        <w:t>mbikëqyrjes</w:t>
      </w:r>
      <w:proofErr w:type="spellEnd"/>
      <w:r w:rsidRPr="003F7F9F">
        <w:t xml:space="preserve"> e </w:t>
      </w:r>
      <w:proofErr w:type="spellStart"/>
      <w:r w:rsidRPr="003F7F9F">
        <w:t>kolaudimit</w:t>
      </w:r>
      <w:proofErr w:type="spellEnd"/>
      <w:r w:rsidRPr="003F7F9F">
        <w:t>"</w:t>
      </w:r>
      <w:r>
        <w:t>/</w:t>
      </w:r>
      <w:r w:rsidRPr="003F7F9F">
        <w:t xml:space="preserve"> </w:t>
      </w:r>
      <w:hyperlink r:id="rId6" w:history="1">
        <w:r w:rsidRPr="003F7F9F">
          <w:rPr>
            <w:rStyle w:val="Hyperlink"/>
            <w:i/>
            <w:iCs/>
          </w:rPr>
          <w:t>Select the service "Application f</w:t>
        </w:r>
        <w:r w:rsidRPr="003F7F9F">
          <w:rPr>
            <w:rStyle w:val="Hyperlink"/>
            <w:i/>
            <w:iCs/>
          </w:rPr>
          <w:t>o</w:t>
        </w:r>
        <w:r w:rsidRPr="003F7F9F">
          <w:rPr>
            <w:rStyle w:val="Hyperlink"/>
            <w:i/>
            <w:iCs/>
          </w:rPr>
          <w:t>r the equivalence of a foreign individual license in the field of study, design, and/or supervision."</w:t>
        </w:r>
      </w:hyperlink>
    </w:p>
    <w:p w14:paraId="2E903557" w14:textId="7528ACF3" w:rsidR="003F7F9F" w:rsidRDefault="003F7F9F" w:rsidP="003F7F9F">
      <w:pPr>
        <w:pStyle w:val="ListParagraph"/>
        <w:numPr>
          <w:ilvl w:val="0"/>
          <w:numId w:val="6"/>
        </w:numPr>
        <w:spacing w:before="120" w:after="120"/>
      </w:pPr>
      <w:proofErr w:type="spellStart"/>
      <w:r w:rsidRPr="003F7F9F">
        <w:t>Klikoni</w:t>
      </w:r>
      <w:proofErr w:type="spellEnd"/>
      <w:r w:rsidRPr="003F7F9F">
        <w:t xml:space="preserve"> </w:t>
      </w:r>
      <w:proofErr w:type="spellStart"/>
      <w:r w:rsidRPr="003F7F9F">
        <w:t>butonin</w:t>
      </w:r>
      <w:proofErr w:type="spellEnd"/>
      <w:r w:rsidRPr="003F7F9F">
        <w:t xml:space="preserve">" </w:t>
      </w:r>
      <w:proofErr w:type="spellStart"/>
      <w:r w:rsidRPr="003F7F9F">
        <w:t>Përdor</w:t>
      </w:r>
      <w:proofErr w:type="spellEnd"/>
      <w:r w:rsidRPr="003F7F9F">
        <w:t xml:space="preserve">" </w:t>
      </w:r>
      <w:r>
        <w:t>/</w:t>
      </w:r>
      <w:r w:rsidRPr="003F7F9F">
        <w:t xml:space="preserve"> </w:t>
      </w:r>
      <w:r w:rsidRPr="003F7F9F">
        <w:rPr>
          <w:i/>
          <w:iCs/>
          <w:color w:val="FF0000"/>
        </w:rPr>
        <w:t>Click the "Use" button.</w:t>
      </w:r>
    </w:p>
    <w:p w14:paraId="5C1C2063" w14:textId="638D656D" w:rsidR="003F7F9F" w:rsidRPr="00C1443E" w:rsidRDefault="003F7F9F" w:rsidP="003F7F9F">
      <w:pPr>
        <w:pStyle w:val="ListParagraph"/>
        <w:numPr>
          <w:ilvl w:val="0"/>
          <w:numId w:val="6"/>
        </w:numPr>
        <w:spacing w:before="120" w:after="120"/>
        <w:rPr>
          <w:i/>
          <w:iCs/>
          <w:color w:val="FF0000"/>
        </w:rPr>
      </w:pPr>
      <w:proofErr w:type="spellStart"/>
      <w:r w:rsidRPr="003F7F9F">
        <w:lastRenderedPageBreak/>
        <w:t>Plotësoni</w:t>
      </w:r>
      <w:proofErr w:type="spellEnd"/>
      <w:r w:rsidRPr="003F7F9F">
        <w:t xml:space="preserve"> </w:t>
      </w:r>
      <w:proofErr w:type="spellStart"/>
      <w:r w:rsidRPr="003F7F9F">
        <w:t>formularin</w:t>
      </w:r>
      <w:proofErr w:type="spellEnd"/>
      <w:r w:rsidRPr="003F7F9F">
        <w:t xml:space="preserve"> </w:t>
      </w:r>
      <w:proofErr w:type="spellStart"/>
      <w:r w:rsidRPr="003F7F9F">
        <w:t>elektronik</w:t>
      </w:r>
      <w:proofErr w:type="spellEnd"/>
      <w:r w:rsidRPr="003F7F9F">
        <w:t xml:space="preserve"> me të </w:t>
      </w:r>
      <w:proofErr w:type="spellStart"/>
      <w:r w:rsidRPr="003F7F9F">
        <w:t>dhënat</w:t>
      </w:r>
      <w:proofErr w:type="spellEnd"/>
      <w:r w:rsidRPr="003F7F9F">
        <w:t xml:space="preserve"> e </w:t>
      </w:r>
      <w:proofErr w:type="spellStart"/>
      <w:r w:rsidRPr="003F7F9F">
        <w:t>nevojshme</w:t>
      </w:r>
      <w:proofErr w:type="spellEnd"/>
      <w:r w:rsidRPr="003F7F9F">
        <w:t xml:space="preserve"> të </w:t>
      </w:r>
      <w:proofErr w:type="spellStart"/>
      <w:r w:rsidRPr="003F7F9F">
        <w:t>kërkuara</w:t>
      </w:r>
      <w:proofErr w:type="spellEnd"/>
      <w:r w:rsidRPr="003F7F9F">
        <w:t xml:space="preserve"> në formular</w:t>
      </w:r>
      <w:r>
        <w:t>/</w:t>
      </w:r>
      <w:r w:rsidRPr="003F7F9F">
        <w:t xml:space="preserve"> </w:t>
      </w:r>
      <w:r w:rsidR="00C1443E" w:rsidRPr="00C1443E">
        <w:rPr>
          <w:i/>
          <w:iCs/>
          <w:color w:val="FF0000"/>
        </w:rPr>
        <w:t xml:space="preserve">Fill out the electronic form with the necessary information requested </w:t>
      </w:r>
      <w:proofErr w:type="gramStart"/>
      <w:r w:rsidR="00C1443E" w:rsidRPr="00C1443E">
        <w:rPr>
          <w:i/>
          <w:iCs/>
          <w:color w:val="FF0000"/>
        </w:rPr>
        <w:t>in</w:t>
      </w:r>
      <w:proofErr w:type="gramEnd"/>
      <w:r w:rsidR="00C1443E" w:rsidRPr="00C1443E">
        <w:rPr>
          <w:i/>
          <w:iCs/>
          <w:color w:val="FF0000"/>
        </w:rPr>
        <w:t xml:space="preserve"> the form.</w:t>
      </w:r>
    </w:p>
    <w:p w14:paraId="082E0963" w14:textId="6472A5D1" w:rsidR="003F7F9F" w:rsidRDefault="003F7F9F" w:rsidP="003F7F9F">
      <w:pPr>
        <w:pStyle w:val="ListParagraph"/>
        <w:numPr>
          <w:ilvl w:val="0"/>
          <w:numId w:val="6"/>
        </w:numPr>
        <w:spacing w:before="120" w:after="120"/>
      </w:pPr>
      <w:proofErr w:type="spellStart"/>
      <w:r w:rsidRPr="003F7F9F">
        <w:t>Kryeni</w:t>
      </w:r>
      <w:proofErr w:type="spellEnd"/>
      <w:r w:rsidRPr="003F7F9F">
        <w:t xml:space="preserve"> </w:t>
      </w:r>
      <w:proofErr w:type="spellStart"/>
      <w:r w:rsidRPr="003F7F9F">
        <w:t>pagesën</w:t>
      </w:r>
      <w:proofErr w:type="spellEnd"/>
      <w:r w:rsidRPr="003F7F9F">
        <w:t xml:space="preserve"> e </w:t>
      </w:r>
      <w:proofErr w:type="spellStart"/>
      <w:r w:rsidRPr="003F7F9F">
        <w:t>tarifës</w:t>
      </w:r>
      <w:proofErr w:type="spellEnd"/>
      <w:r w:rsidRPr="003F7F9F">
        <w:t xml:space="preserve"> online </w:t>
      </w:r>
      <w:proofErr w:type="spellStart"/>
      <w:r w:rsidRPr="003F7F9F">
        <w:t>gjatë</w:t>
      </w:r>
      <w:proofErr w:type="spellEnd"/>
      <w:r w:rsidRPr="003F7F9F">
        <w:t xml:space="preserve"> </w:t>
      </w:r>
      <w:proofErr w:type="spellStart"/>
      <w:r w:rsidRPr="003F7F9F">
        <w:t>kryerjes</w:t>
      </w:r>
      <w:proofErr w:type="spellEnd"/>
      <w:r w:rsidRPr="003F7F9F">
        <w:t xml:space="preserve"> </w:t>
      </w:r>
      <w:proofErr w:type="spellStart"/>
      <w:r w:rsidRPr="003F7F9F">
        <w:t>së</w:t>
      </w:r>
      <w:proofErr w:type="spellEnd"/>
      <w:r w:rsidRPr="003F7F9F">
        <w:t xml:space="preserve"> </w:t>
      </w:r>
      <w:proofErr w:type="spellStart"/>
      <w:r w:rsidRPr="003F7F9F">
        <w:t>aplikimit</w:t>
      </w:r>
      <w:proofErr w:type="spellEnd"/>
      <w:r w:rsidRPr="003F7F9F">
        <w:t xml:space="preserve"> </w:t>
      </w:r>
      <w:proofErr w:type="spellStart"/>
      <w:r w:rsidRPr="003F7F9F">
        <w:t>pasi</w:t>
      </w:r>
      <w:proofErr w:type="spellEnd"/>
      <w:r w:rsidRPr="003F7F9F">
        <w:t xml:space="preserve"> </w:t>
      </w:r>
      <w:proofErr w:type="spellStart"/>
      <w:r w:rsidRPr="003F7F9F">
        <w:t>klikoni</w:t>
      </w:r>
      <w:proofErr w:type="spellEnd"/>
      <w:r w:rsidRPr="003F7F9F">
        <w:t xml:space="preserve"> </w:t>
      </w:r>
      <w:proofErr w:type="spellStart"/>
      <w:r w:rsidRPr="003F7F9F">
        <w:t>butonin</w:t>
      </w:r>
      <w:proofErr w:type="spellEnd"/>
      <w:r w:rsidRPr="003F7F9F">
        <w:t xml:space="preserve"> "</w:t>
      </w:r>
      <w:proofErr w:type="spellStart"/>
      <w:r w:rsidRPr="003F7F9F">
        <w:t>Apliko</w:t>
      </w:r>
      <w:proofErr w:type="spellEnd"/>
      <w:r w:rsidRPr="003F7F9F">
        <w:t xml:space="preserve">", </w:t>
      </w:r>
      <w:proofErr w:type="spellStart"/>
      <w:r w:rsidRPr="003F7F9F">
        <w:t>ose</w:t>
      </w:r>
      <w:proofErr w:type="spellEnd"/>
      <w:r w:rsidRPr="003F7F9F">
        <w:t xml:space="preserve"> </w:t>
      </w:r>
      <w:proofErr w:type="spellStart"/>
      <w:r w:rsidRPr="003F7F9F">
        <w:t>pranë</w:t>
      </w:r>
      <w:proofErr w:type="spellEnd"/>
      <w:r w:rsidRPr="003F7F9F">
        <w:t xml:space="preserve"> </w:t>
      </w:r>
      <w:proofErr w:type="spellStart"/>
      <w:r w:rsidRPr="003F7F9F">
        <w:t>çdo</w:t>
      </w:r>
      <w:proofErr w:type="spellEnd"/>
      <w:r w:rsidRPr="003F7F9F">
        <w:t xml:space="preserve"> </w:t>
      </w:r>
      <w:proofErr w:type="spellStart"/>
      <w:r w:rsidRPr="003F7F9F">
        <w:t>banke</w:t>
      </w:r>
      <w:proofErr w:type="spellEnd"/>
      <w:r w:rsidRPr="003F7F9F">
        <w:t xml:space="preserve"> të </w:t>
      </w:r>
      <w:proofErr w:type="spellStart"/>
      <w:r w:rsidRPr="003F7F9F">
        <w:t>nivelit</w:t>
      </w:r>
      <w:proofErr w:type="spellEnd"/>
      <w:r w:rsidRPr="003F7F9F">
        <w:t xml:space="preserve"> të </w:t>
      </w:r>
      <w:proofErr w:type="spellStart"/>
      <w:r w:rsidRPr="003F7F9F">
        <w:t>dytë</w:t>
      </w:r>
      <w:proofErr w:type="spellEnd"/>
      <w:r w:rsidRPr="003F7F9F">
        <w:t xml:space="preserve">, </w:t>
      </w:r>
      <w:proofErr w:type="spellStart"/>
      <w:r w:rsidRPr="003F7F9F">
        <w:t>nëpërmjet</w:t>
      </w:r>
      <w:proofErr w:type="spellEnd"/>
      <w:r w:rsidRPr="003F7F9F">
        <w:t xml:space="preserve"> </w:t>
      </w:r>
      <w:proofErr w:type="spellStart"/>
      <w:r w:rsidRPr="003F7F9F">
        <w:t>formularit</w:t>
      </w:r>
      <w:proofErr w:type="spellEnd"/>
      <w:r w:rsidRPr="003F7F9F">
        <w:t xml:space="preserve"> të </w:t>
      </w:r>
      <w:proofErr w:type="spellStart"/>
      <w:r w:rsidRPr="003F7F9F">
        <w:t>faturës</w:t>
      </w:r>
      <w:proofErr w:type="spellEnd"/>
      <w:r w:rsidRPr="003F7F9F">
        <w:t xml:space="preserve"> për </w:t>
      </w:r>
      <w:proofErr w:type="spellStart"/>
      <w:r w:rsidRPr="003F7F9F">
        <w:t>arkëtim</w:t>
      </w:r>
      <w:proofErr w:type="spellEnd"/>
      <w:r w:rsidRPr="003F7F9F">
        <w:t xml:space="preserve">, </w:t>
      </w:r>
      <w:proofErr w:type="spellStart"/>
      <w:r w:rsidRPr="003F7F9F">
        <w:t>i</w:t>
      </w:r>
      <w:proofErr w:type="spellEnd"/>
      <w:r w:rsidRPr="003F7F9F">
        <w:t xml:space="preserve"> </w:t>
      </w:r>
      <w:proofErr w:type="spellStart"/>
      <w:r w:rsidRPr="003F7F9F">
        <w:t>cili</w:t>
      </w:r>
      <w:proofErr w:type="spellEnd"/>
      <w:r w:rsidRPr="003F7F9F">
        <w:t xml:space="preserve"> </w:t>
      </w:r>
      <w:proofErr w:type="spellStart"/>
      <w:r w:rsidRPr="003F7F9F">
        <w:t>shkarkohet</w:t>
      </w:r>
      <w:proofErr w:type="spellEnd"/>
      <w:r w:rsidRPr="003F7F9F">
        <w:t xml:space="preserve"> </w:t>
      </w:r>
      <w:proofErr w:type="spellStart"/>
      <w:r w:rsidRPr="003F7F9F">
        <w:t>nga</w:t>
      </w:r>
      <w:proofErr w:type="spellEnd"/>
      <w:r w:rsidRPr="003F7F9F">
        <w:t xml:space="preserve"> </w:t>
      </w:r>
      <w:proofErr w:type="spellStart"/>
      <w:r w:rsidRPr="003F7F9F">
        <w:t>portali</w:t>
      </w:r>
      <w:proofErr w:type="spellEnd"/>
      <w:r w:rsidRPr="003F7F9F">
        <w:t xml:space="preserve"> </w:t>
      </w:r>
      <w:proofErr w:type="spellStart"/>
      <w:r w:rsidRPr="003F7F9F">
        <w:t>ose</w:t>
      </w:r>
      <w:proofErr w:type="spellEnd"/>
      <w:r w:rsidRPr="003F7F9F">
        <w:t xml:space="preserve"> </w:t>
      </w:r>
      <w:proofErr w:type="spellStart"/>
      <w:r w:rsidRPr="003F7F9F">
        <w:t>mund</w:t>
      </w:r>
      <w:proofErr w:type="spellEnd"/>
      <w:r w:rsidRPr="003F7F9F">
        <w:t xml:space="preserve"> të </w:t>
      </w:r>
      <w:proofErr w:type="spellStart"/>
      <w:r w:rsidRPr="003F7F9F">
        <w:t>disponohet</w:t>
      </w:r>
      <w:proofErr w:type="spellEnd"/>
      <w:r w:rsidRPr="003F7F9F">
        <w:t xml:space="preserve"> </w:t>
      </w:r>
      <w:proofErr w:type="spellStart"/>
      <w:r w:rsidRPr="003F7F9F">
        <w:t>pranë</w:t>
      </w:r>
      <w:proofErr w:type="spellEnd"/>
      <w:r w:rsidRPr="003F7F9F">
        <w:t xml:space="preserve"> </w:t>
      </w:r>
      <w:proofErr w:type="spellStart"/>
      <w:r w:rsidRPr="003F7F9F">
        <w:t>sekretariatit</w:t>
      </w:r>
      <w:proofErr w:type="spellEnd"/>
      <w:r w:rsidRPr="003F7F9F">
        <w:t xml:space="preserve"> </w:t>
      </w:r>
      <w:proofErr w:type="spellStart"/>
      <w:r w:rsidRPr="003F7F9F">
        <w:t>teknik</w:t>
      </w:r>
      <w:proofErr w:type="spellEnd"/>
      <w:r w:rsidRPr="003F7F9F">
        <w:t xml:space="preserve">, në </w:t>
      </w:r>
      <w:proofErr w:type="spellStart"/>
      <w:r w:rsidRPr="003F7F9F">
        <w:t>Ministrinë</w:t>
      </w:r>
      <w:proofErr w:type="spellEnd"/>
      <w:r w:rsidRPr="003F7F9F">
        <w:t xml:space="preserve"> e </w:t>
      </w:r>
      <w:proofErr w:type="spellStart"/>
      <w:r w:rsidRPr="003F7F9F">
        <w:t>Infrastrukturës</w:t>
      </w:r>
      <w:proofErr w:type="spellEnd"/>
      <w:r w:rsidRPr="003F7F9F">
        <w:t xml:space="preserve"> </w:t>
      </w:r>
      <w:proofErr w:type="spellStart"/>
      <w:r w:rsidRPr="003F7F9F">
        <w:t>dhe</w:t>
      </w:r>
      <w:proofErr w:type="spellEnd"/>
      <w:r w:rsidRPr="003F7F9F">
        <w:t xml:space="preserve"> </w:t>
      </w:r>
      <w:proofErr w:type="spellStart"/>
      <w:r w:rsidRPr="003F7F9F">
        <w:t>Energjisë</w:t>
      </w:r>
      <w:proofErr w:type="spellEnd"/>
      <w:r>
        <w:t>/</w:t>
      </w:r>
      <w:r w:rsidR="00E36492" w:rsidRPr="00E36492">
        <w:rPr>
          <w:i/>
          <w:iCs/>
          <w:color w:val="FF0000"/>
        </w:rPr>
        <w:t xml:space="preserve"> </w:t>
      </w:r>
      <w:r w:rsidR="00E36492" w:rsidRPr="00E36492">
        <w:rPr>
          <w:i/>
          <w:iCs/>
          <w:color w:val="FF0000"/>
        </w:rPr>
        <w:t>Complete the payment of the fee online during the application process after clicking the "Apply" button, or at any second-level bank, using the payment invoice form, which can be downloaded from the portal or obtained from the technical secretariat at the Ministry of Infrastructure and Energy.</w:t>
      </w:r>
    </w:p>
    <w:p w14:paraId="65F9AAD0" w14:textId="3E57ECB8" w:rsidR="003F7F9F" w:rsidRPr="00672A39" w:rsidRDefault="003F7F9F" w:rsidP="003F7F9F">
      <w:pPr>
        <w:pStyle w:val="ListParagraph"/>
        <w:numPr>
          <w:ilvl w:val="0"/>
          <w:numId w:val="6"/>
        </w:numPr>
        <w:spacing w:before="120" w:after="120"/>
      </w:pPr>
      <w:proofErr w:type="spellStart"/>
      <w:r w:rsidRPr="003F7F9F">
        <w:t>Nëse</w:t>
      </w:r>
      <w:proofErr w:type="spellEnd"/>
      <w:r w:rsidRPr="003F7F9F">
        <w:t xml:space="preserve"> </w:t>
      </w:r>
      <w:proofErr w:type="spellStart"/>
      <w:r w:rsidRPr="003F7F9F">
        <w:t>zgjidhet</w:t>
      </w:r>
      <w:proofErr w:type="spellEnd"/>
      <w:r w:rsidRPr="003F7F9F">
        <w:t xml:space="preserve"> </w:t>
      </w:r>
      <w:proofErr w:type="spellStart"/>
      <w:r w:rsidRPr="003F7F9F">
        <w:t>mënyra</w:t>
      </w:r>
      <w:proofErr w:type="spellEnd"/>
      <w:r w:rsidRPr="003F7F9F">
        <w:t xml:space="preserve"> e </w:t>
      </w:r>
      <w:proofErr w:type="spellStart"/>
      <w:r w:rsidRPr="003F7F9F">
        <w:t>pagesës</w:t>
      </w:r>
      <w:proofErr w:type="spellEnd"/>
      <w:r w:rsidRPr="003F7F9F">
        <w:t xml:space="preserve"> “</w:t>
      </w:r>
      <w:proofErr w:type="spellStart"/>
      <w:r w:rsidRPr="003F7F9F">
        <w:t>Pagesë</w:t>
      </w:r>
      <w:proofErr w:type="spellEnd"/>
      <w:r w:rsidRPr="003F7F9F">
        <w:t xml:space="preserve"> online”, </w:t>
      </w:r>
      <w:proofErr w:type="spellStart"/>
      <w:r w:rsidRPr="003F7F9F">
        <w:t>pagesa</w:t>
      </w:r>
      <w:proofErr w:type="spellEnd"/>
      <w:r w:rsidRPr="003F7F9F">
        <w:t xml:space="preserve"> </w:t>
      </w:r>
      <w:proofErr w:type="spellStart"/>
      <w:r w:rsidRPr="003F7F9F">
        <w:t>mund</w:t>
      </w:r>
      <w:proofErr w:type="spellEnd"/>
      <w:r w:rsidRPr="003F7F9F">
        <w:t xml:space="preserve"> të </w:t>
      </w:r>
      <w:proofErr w:type="spellStart"/>
      <w:r w:rsidRPr="003F7F9F">
        <w:t>kryhet</w:t>
      </w:r>
      <w:proofErr w:type="spellEnd"/>
      <w:r w:rsidRPr="003F7F9F">
        <w:t xml:space="preserve"> </w:t>
      </w:r>
      <w:proofErr w:type="spellStart"/>
      <w:r w:rsidRPr="003F7F9F">
        <w:t>përmes</w:t>
      </w:r>
      <w:proofErr w:type="spellEnd"/>
      <w:r w:rsidRPr="003F7F9F">
        <w:t xml:space="preserve"> </w:t>
      </w:r>
      <w:proofErr w:type="spellStart"/>
      <w:r w:rsidRPr="003F7F9F">
        <w:t>Bankës</w:t>
      </w:r>
      <w:proofErr w:type="spellEnd"/>
      <w:r w:rsidRPr="003F7F9F">
        <w:t xml:space="preserve"> </w:t>
      </w:r>
      <w:proofErr w:type="spellStart"/>
      <w:r w:rsidRPr="003F7F9F">
        <w:t>Credins</w:t>
      </w:r>
      <w:proofErr w:type="spellEnd"/>
      <w:r w:rsidRPr="003F7F9F">
        <w:t xml:space="preserve">, me </w:t>
      </w:r>
      <w:proofErr w:type="spellStart"/>
      <w:r w:rsidRPr="003F7F9F">
        <w:t>një</w:t>
      </w:r>
      <w:proofErr w:type="spellEnd"/>
      <w:r w:rsidRPr="003F7F9F">
        <w:t xml:space="preserve"> </w:t>
      </w:r>
      <w:proofErr w:type="spellStart"/>
      <w:r w:rsidRPr="003F7F9F">
        <w:t>kartë</w:t>
      </w:r>
      <w:proofErr w:type="spellEnd"/>
      <w:r w:rsidRPr="003F7F9F">
        <w:t xml:space="preserve"> </w:t>
      </w:r>
      <w:proofErr w:type="spellStart"/>
      <w:r w:rsidRPr="003F7F9F">
        <w:t>debiti</w:t>
      </w:r>
      <w:proofErr w:type="spellEnd"/>
      <w:r w:rsidRPr="003F7F9F">
        <w:t xml:space="preserve"> </w:t>
      </w:r>
      <w:proofErr w:type="spellStart"/>
      <w:r w:rsidRPr="003F7F9F">
        <w:t>ose</w:t>
      </w:r>
      <w:proofErr w:type="spellEnd"/>
      <w:r w:rsidRPr="003F7F9F">
        <w:t xml:space="preserve"> </w:t>
      </w:r>
      <w:proofErr w:type="spellStart"/>
      <w:r w:rsidRPr="003F7F9F">
        <w:t>krediti</w:t>
      </w:r>
      <w:proofErr w:type="spellEnd"/>
      <w:r w:rsidRPr="003F7F9F">
        <w:t xml:space="preserve"> </w:t>
      </w:r>
      <w:proofErr w:type="spellStart"/>
      <w:r w:rsidRPr="003F7F9F">
        <w:t>brenda</w:t>
      </w:r>
      <w:proofErr w:type="spellEnd"/>
      <w:r w:rsidRPr="003F7F9F">
        <w:t xml:space="preserve"> </w:t>
      </w:r>
      <w:proofErr w:type="spellStart"/>
      <w:r w:rsidRPr="003F7F9F">
        <w:t>dhe</w:t>
      </w:r>
      <w:proofErr w:type="spellEnd"/>
      <w:r w:rsidRPr="003F7F9F">
        <w:t xml:space="preserve"> </w:t>
      </w:r>
      <w:proofErr w:type="spellStart"/>
      <w:r w:rsidRPr="003F7F9F">
        <w:t>jashtë</w:t>
      </w:r>
      <w:proofErr w:type="spellEnd"/>
      <w:r w:rsidRPr="003F7F9F">
        <w:t xml:space="preserve"> </w:t>
      </w:r>
      <w:proofErr w:type="spellStart"/>
      <w:r w:rsidRPr="003F7F9F">
        <w:t>Shqipërisë</w:t>
      </w:r>
      <w:proofErr w:type="spellEnd"/>
      <w:r>
        <w:t>/</w:t>
      </w:r>
      <w:r w:rsidR="00E36492" w:rsidRPr="00E36492">
        <w:rPr>
          <w:i/>
          <w:iCs/>
          <w:color w:val="FF0000"/>
        </w:rPr>
        <w:t xml:space="preserve"> </w:t>
      </w:r>
      <w:r w:rsidR="00E36492" w:rsidRPr="00E36492">
        <w:rPr>
          <w:i/>
          <w:iCs/>
          <w:color w:val="FF0000"/>
        </w:rPr>
        <w:t xml:space="preserve">If the payment method "Online Payment" is selected, the payment can be made through </w:t>
      </w:r>
      <w:proofErr w:type="spellStart"/>
      <w:r w:rsidR="00E36492" w:rsidRPr="00E36492">
        <w:rPr>
          <w:i/>
          <w:iCs/>
          <w:color w:val="FF0000"/>
        </w:rPr>
        <w:t>Credins</w:t>
      </w:r>
      <w:proofErr w:type="spellEnd"/>
      <w:r w:rsidR="00E36492" w:rsidRPr="00E36492">
        <w:rPr>
          <w:i/>
          <w:iCs/>
          <w:color w:val="FF0000"/>
        </w:rPr>
        <w:t xml:space="preserve"> Bank, using a debit or credit card, both within and outside of Albania.</w:t>
      </w:r>
    </w:p>
    <w:p w14:paraId="02142A15" w14:textId="6DF71656" w:rsidR="00D30481" w:rsidRDefault="00D30481" w:rsidP="0048023F">
      <w:pPr>
        <w:jc w:val="both"/>
      </w:pPr>
      <w:r w:rsidRPr="00C26A97">
        <w:t xml:space="preserve">Për </w:t>
      </w:r>
      <w:proofErr w:type="spellStart"/>
      <w:r w:rsidRPr="00C26A97">
        <w:t>më</w:t>
      </w:r>
      <w:proofErr w:type="spellEnd"/>
      <w:r w:rsidRPr="00C26A97">
        <w:t xml:space="preserve"> </w:t>
      </w:r>
      <w:proofErr w:type="spellStart"/>
      <w:r w:rsidRPr="00C26A97">
        <w:t>shumë</w:t>
      </w:r>
      <w:proofErr w:type="spellEnd"/>
      <w:r w:rsidRPr="00C26A97">
        <w:t xml:space="preserve"> </w:t>
      </w:r>
      <w:proofErr w:type="spellStart"/>
      <w:r w:rsidRPr="00C26A97">
        <w:t>informacion</w:t>
      </w:r>
      <w:proofErr w:type="spellEnd"/>
      <w:r w:rsidRPr="00C26A97">
        <w:t xml:space="preserve"> </w:t>
      </w:r>
      <w:proofErr w:type="spellStart"/>
      <w:r w:rsidRPr="00C26A97">
        <w:t>kontaktoni</w:t>
      </w:r>
      <w:proofErr w:type="spellEnd"/>
      <w:r w:rsidRPr="00C26A97">
        <w:t xml:space="preserve"> në </w:t>
      </w:r>
      <w:proofErr w:type="spellStart"/>
      <w:r w:rsidRPr="00C26A97">
        <w:t>adresën</w:t>
      </w:r>
      <w:proofErr w:type="spellEnd"/>
      <w:r w:rsidR="00E01534" w:rsidRPr="00C26A97">
        <w:t>/</w:t>
      </w:r>
      <w:r w:rsidR="00E01534" w:rsidRPr="00C26A97">
        <w:rPr>
          <w:rFonts w:ascii="Times New Roman" w:eastAsia="Times New Roman" w:hAnsi="Times New Roman" w:cs="Times New Roman"/>
          <w:kern w:val="0"/>
          <w14:ligatures w14:val="none"/>
        </w:rPr>
        <w:t xml:space="preserve"> </w:t>
      </w:r>
      <w:r w:rsidR="00E01534" w:rsidRPr="00C26A97">
        <w:rPr>
          <w:i/>
          <w:iCs/>
          <w:color w:val="FF0000"/>
        </w:rPr>
        <w:t>For more information, please contact at the address:</w:t>
      </w:r>
      <w:r w:rsidRPr="00C26A97">
        <w:t xml:space="preserve"> licencat@infrastruktura.gov.al</w:t>
      </w:r>
    </w:p>
    <w:sectPr w:rsidR="00D30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A0A8E"/>
    <w:multiLevelType w:val="hybridMultilevel"/>
    <w:tmpl w:val="1CF07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40AAA"/>
    <w:multiLevelType w:val="hybridMultilevel"/>
    <w:tmpl w:val="6AA0FFC8"/>
    <w:lvl w:ilvl="0" w:tplc="9FCA8106">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C208F"/>
    <w:multiLevelType w:val="hybridMultilevel"/>
    <w:tmpl w:val="BA528156"/>
    <w:lvl w:ilvl="0" w:tplc="2E584550">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25CF9"/>
    <w:multiLevelType w:val="multilevel"/>
    <w:tmpl w:val="31226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478D9"/>
    <w:multiLevelType w:val="hybridMultilevel"/>
    <w:tmpl w:val="B3D6B898"/>
    <w:lvl w:ilvl="0" w:tplc="2E584550">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63341"/>
    <w:multiLevelType w:val="multilevel"/>
    <w:tmpl w:val="ECD66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3010609">
    <w:abstractNumId w:val="4"/>
  </w:num>
  <w:num w:numId="2" w16cid:durableId="1894850499">
    <w:abstractNumId w:val="3"/>
  </w:num>
  <w:num w:numId="3" w16cid:durableId="1867015680">
    <w:abstractNumId w:val="2"/>
  </w:num>
  <w:num w:numId="4" w16cid:durableId="1585913178">
    <w:abstractNumId w:val="1"/>
  </w:num>
  <w:num w:numId="5" w16cid:durableId="1349059839">
    <w:abstractNumId w:val="5"/>
  </w:num>
  <w:num w:numId="6" w16cid:durableId="132608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9D"/>
    <w:rsid w:val="00013496"/>
    <w:rsid w:val="000428C9"/>
    <w:rsid w:val="00054EE7"/>
    <w:rsid w:val="000A7FA7"/>
    <w:rsid w:val="001053D7"/>
    <w:rsid w:val="00133A7A"/>
    <w:rsid w:val="0016167C"/>
    <w:rsid w:val="001F641E"/>
    <w:rsid w:val="00200E8D"/>
    <w:rsid w:val="002313B0"/>
    <w:rsid w:val="00242B79"/>
    <w:rsid w:val="00274A53"/>
    <w:rsid w:val="00285F24"/>
    <w:rsid w:val="002915CC"/>
    <w:rsid w:val="00295F94"/>
    <w:rsid w:val="002A0966"/>
    <w:rsid w:val="002A5390"/>
    <w:rsid w:val="002B58A4"/>
    <w:rsid w:val="002D5368"/>
    <w:rsid w:val="0036707A"/>
    <w:rsid w:val="003E6DBA"/>
    <w:rsid w:val="003F1D63"/>
    <w:rsid w:val="003F7F9F"/>
    <w:rsid w:val="00403A3B"/>
    <w:rsid w:val="00446853"/>
    <w:rsid w:val="0048023F"/>
    <w:rsid w:val="0048125C"/>
    <w:rsid w:val="005A3481"/>
    <w:rsid w:val="00632699"/>
    <w:rsid w:val="00661D9D"/>
    <w:rsid w:val="00672A39"/>
    <w:rsid w:val="00677006"/>
    <w:rsid w:val="006D04EE"/>
    <w:rsid w:val="006F4C54"/>
    <w:rsid w:val="00746A25"/>
    <w:rsid w:val="008A0244"/>
    <w:rsid w:val="009243AC"/>
    <w:rsid w:val="00961EDE"/>
    <w:rsid w:val="009C0279"/>
    <w:rsid w:val="00A60055"/>
    <w:rsid w:val="00AD3F28"/>
    <w:rsid w:val="00B01600"/>
    <w:rsid w:val="00B632A8"/>
    <w:rsid w:val="00BB7512"/>
    <w:rsid w:val="00BE3576"/>
    <w:rsid w:val="00C1443E"/>
    <w:rsid w:val="00C26A97"/>
    <w:rsid w:val="00C847E2"/>
    <w:rsid w:val="00CF055E"/>
    <w:rsid w:val="00D25E27"/>
    <w:rsid w:val="00D30481"/>
    <w:rsid w:val="00D91DA2"/>
    <w:rsid w:val="00DE35E5"/>
    <w:rsid w:val="00E01534"/>
    <w:rsid w:val="00E21132"/>
    <w:rsid w:val="00E2372B"/>
    <w:rsid w:val="00E36492"/>
    <w:rsid w:val="00E42A54"/>
    <w:rsid w:val="00E80A1A"/>
    <w:rsid w:val="00E87632"/>
    <w:rsid w:val="00ED1B99"/>
    <w:rsid w:val="00F806CC"/>
    <w:rsid w:val="00FB2EC8"/>
    <w:rsid w:val="00FD2455"/>
    <w:rsid w:val="00FD43B3"/>
    <w:rsid w:val="00FF149D"/>
    <w:rsid w:val="00FF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78C3"/>
  <w15:chartTrackingRefBased/>
  <w15:docId w15:val="{F5608237-E618-41CC-90E9-A209A11C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1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61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1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61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D9D"/>
    <w:rPr>
      <w:rFonts w:eastAsiaTheme="majorEastAsia" w:cstheme="majorBidi"/>
      <w:color w:val="272727" w:themeColor="text1" w:themeTint="D8"/>
    </w:rPr>
  </w:style>
  <w:style w:type="paragraph" w:styleId="Title">
    <w:name w:val="Title"/>
    <w:basedOn w:val="Normal"/>
    <w:next w:val="Normal"/>
    <w:link w:val="TitleChar"/>
    <w:uiPriority w:val="10"/>
    <w:qFormat/>
    <w:rsid w:val="00661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D9D"/>
    <w:pPr>
      <w:spacing w:before="160"/>
      <w:jc w:val="center"/>
    </w:pPr>
    <w:rPr>
      <w:i/>
      <w:iCs/>
      <w:color w:val="404040" w:themeColor="text1" w:themeTint="BF"/>
    </w:rPr>
  </w:style>
  <w:style w:type="character" w:customStyle="1" w:styleId="QuoteChar">
    <w:name w:val="Quote Char"/>
    <w:basedOn w:val="DefaultParagraphFont"/>
    <w:link w:val="Quote"/>
    <w:uiPriority w:val="29"/>
    <w:rsid w:val="00661D9D"/>
    <w:rPr>
      <w:i/>
      <w:iCs/>
      <w:color w:val="404040" w:themeColor="text1" w:themeTint="BF"/>
    </w:rPr>
  </w:style>
  <w:style w:type="paragraph" w:styleId="ListParagraph">
    <w:name w:val="List Paragraph"/>
    <w:basedOn w:val="Normal"/>
    <w:uiPriority w:val="34"/>
    <w:qFormat/>
    <w:rsid w:val="00661D9D"/>
    <w:pPr>
      <w:ind w:left="720"/>
      <w:contextualSpacing/>
    </w:pPr>
  </w:style>
  <w:style w:type="character" w:styleId="IntenseEmphasis">
    <w:name w:val="Intense Emphasis"/>
    <w:basedOn w:val="DefaultParagraphFont"/>
    <w:uiPriority w:val="21"/>
    <w:qFormat/>
    <w:rsid w:val="00661D9D"/>
    <w:rPr>
      <w:i/>
      <w:iCs/>
      <w:color w:val="0F4761" w:themeColor="accent1" w:themeShade="BF"/>
    </w:rPr>
  </w:style>
  <w:style w:type="paragraph" w:styleId="IntenseQuote">
    <w:name w:val="Intense Quote"/>
    <w:basedOn w:val="Normal"/>
    <w:next w:val="Normal"/>
    <w:link w:val="IntenseQuoteChar"/>
    <w:uiPriority w:val="30"/>
    <w:qFormat/>
    <w:rsid w:val="00661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D9D"/>
    <w:rPr>
      <w:i/>
      <w:iCs/>
      <w:color w:val="0F4761" w:themeColor="accent1" w:themeShade="BF"/>
    </w:rPr>
  </w:style>
  <w:style w:type="character" w:styleId="IntenseReference">
    <w:name w:val="Intense Reference"/>
    <w:basedOn w:val="DefaultParagraphFont"/>
    <w:uiPriority w:val="32"/>
    <w:qFormat/>
    <w:rsid w:val="00661D9D"/>
    <w:rPr>
      <w:b/>
      <w:bCs/>
      <w:smallCaps/>
      <w:color w:val="0F4761" w:themeColor="accent1" w:themeShade="BF"/>
      <w:spacing w:val="5"/>
    </w:rPr>
  </w:style>
  <w:style w:type="character" w:styleId="Hyperlink">
    <w:name w:val="Hyperlink"/>
    <w:basedOn w:val="DefaultParagraphFont"/>
    <w:uiPriority w:val="99"/>
    <w:unhideWhenUsed/>
    <w:rsid w:val="002A5390"/>
    <w:rPr>
      <w:color w:val="467886" w:themeColor="hyperlink"/>
      <w:u w:val="single"/>
    </w:rPr>
  </w:style>
  <w:style w:type="character" w:styleId="UnresolvedMention">
    <w:name w:val="Unresolved Mention"/>
    <w:basedOn w:val="DefaultParagraphFont"/>
    <w:uiPriority w:val="99"/>
    <w:semiHidden/>
    <w:unhideWhenUsed/>
    <w:rsid w:val="002A5390"/>
    <w:rPr>
      <w:color w:val="605E5C"/>
      <w:shd w:val="clear" w:color="auto" w:fill="E1DFDD"/>
    </w:rPr>
  </w:style>
  <w:style w:type="paragraph" w:styleId="NormalWeb">
    <w:name w:val="Normal (Web)"/>
    <w:basedOn w:val="Normal"/>
    <w:uiPriority w:val="99"/>
    <w:semiHidden/>
    <w:unhideWhenUsed/>
    <w:rsid w:val="006F4C54"/>
    <w:rPr>
      <w:rFonts w:ascii="Times New Roman" w:hAnsi="Times New Roman" w:cs="Times New Roman"/>
    </w:rPr>
  </w:style>
  <w:style w:type="character" w:styleId="FollowedHyperlink">
    <w:name w:val="FollowedHyperlink"/>
    <w:basedOn w:val="DefaultParagraphFont"/>
    <w:uiPriority w:val="99"/>
    <w:semiHidden/>
    <w:unhideWhenUsed/>
    <w:rsid w:val="003F7F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9384">
      <w:bodyDiv w:val="1"/>
      <w:marLeft w:val="0"/>
      <w:marRight w:val="0"/>
      <w:marTop w:val="0"/>
      <w:marBottom w:val="0"/>
      <w:divBdr>
        <w:top w:val="none" w:sz="0" w:space="0" w:color="auto"/>
        <w:left w:val="none" w:sz="0" w:space="0" w:color="auto"/>
        <w:bottom w:val="none" w:sz="0" w:space="0" w:color="auto"/>
        <w:right w:val="none" w:sz="0" w:space="0" w:color="auto"/>
      </w:divBdr>
    </w:div>
    <w:div w:id="61409495">
      <w:bodyDiv w:val="1"/>
      <w:marLeft w:val="0"/>
      <w:marRight w:val="0"/>
      <w:marTop w:val="0"/>
      <w:marBottom w:val="0"/>
      <w:divBdr>
        <w:top w:val="none" w:sz="0" w:space="0" w:color="auto"/>
        <w:left w:val="none" w:sz="0" w:space="0" w:color="auto"/>
        <w:bottom w:val="none" w:sz="0" w:space="0" w:color="auto"/>
        <w:right w:val="none" w:sz="0" w:space="0" w:color="auto"/>
      </w:divBdr>
    </w:div>
    <w:div w:id="101076478">
      <w:bodyDiv w:val="1"/>
      <w:marLeft w:val="0"/>
      <w:marRight w:val="0"/>
      <w:marTop w:val="0"/>
      <w:marBottom w:val="0"/>
      <w:divBdr>
        <w:top w:val="none" w:sz="0" w:space="0" w:color="auto"/>
        <w:left w:val="none" w:sz="0" w:space="0" w:color="auto"/>
        <w:bottom w:val="none" w:sz="0" w:space="0" w:color="auto"/>
        <w:right w:val="none" w:sz="0" w:space="0" w:color="auto"/>
      </w:divBdr>
    </w:div>
    <w:div w:id="119492072">
      <w:bodyDiv w:val="1"/>
      <w:marLeft w:val="0"/>
      <w:marRight w:val="0"/>
      <w:marTop w:val="0"/>
      <w:marBottom w:val="0"/>
      <w:divBdr>
        <w:top w:val="none" w:sz="0" w:space="0" w:color="auto"/>
        <w:left w:val="none" w:sz="0" w:space="0" w:color="auto"/>
        <w:bottom w:val="none" w:sz="0" w:space="0" w:color="auto"/>
        <w:right w:val="none" w:sz="0" w:space="0" w:color="auto"/>
      </w:divBdr>
    </w:div>
    <w:div w:id="297689340">
      <w:bodyDiv w:val="1"/>
      <w:marLeft w:val="0"/>
      <w:marRight w:val="0"/>
      <w:marTop w:val="0"/>
      <w:marBottom w:val="0"/>
      <w:divBdr>
        <w:top w:val="none" w:sz="0" w:space="0" w:color="auto"/>
        <w:left w:val="none" w:sz="0" w:space="0" w:color="auto"/>
        <w:bottom w:val="none" w:sz="0" w:space="0" w:color="auto"/>
        <w:right w:val="none" w:sz="0" w:space="0" w:color="auto"/>
      </w:divBdr>
    </w:div>
    <w:div w:id="380058207">
      <w:bodyDiv w:val="1"/>
      <w:marLeft w:val="0"/>
      <w:marRight w:val="0"/>
      <w:marTop w:val="0"/>
      <w:marBottom w:val="0"/>
      <w:divBdr>
        <w:top w:val="none" w:sz="0" w:space="0" w:color="auto"/>
        <w:left w:val="none" w:sz="0" w:space="0" w:color="auto"/>
        <w:bottom w:val="none" w:sz="0" w:space="0" w:color="auto"/>
        <w:right w:val="none" w:sz="0" w:space="0" w:color="auto"/>
      </w:divBdr>
    </w:div>
    <w:div w:id="480076410">
      <w:bodyDiv w:val="1"/>
      <w:marLeft w:val="0"/>
      <w:marRight w:val="0"/>
      <w:marTop w:val="0"/>
      <w:marBottom w:val="0"/>
      <w:divBdr>
        <w:top w:val="none" w:sz="0" w:space="0" w:color="auto"/>
        <w:left w:val="none" w:sz="0" w:space="0" w:color="auto"/>
        <w:bottom w:val="none" w:sz="0" w:space="0" w:color="auto"/>
        <w:right w:val="none" w:sz="0" w:space="0" w:color="auto"/>
      </w:divBdr>
    </w:div>
    <w:div w:id="499080322">
      <w:bodyDiv w:val="1"/>
      <w:marLeft w:val="0"/>
      <w:marRight w:val="0"/>
      <w:marTop w:val="0"/>
      <w:marBottom w:val="0"/>
      <w:divBdr>
        <w:top w:val="none" w:sz="0" w:space="0" w:color="auto"/>
        <w:left w:val="none" w:sz="0" w:space="0" w:color="auto"/>
        <w:bottom w:val="none" w:sz="0" w:space="0" w:color="auto"/>
        <w:right w:val="none" w:sz="0" w:space="0" w:color="auto"/>
      </w:divBdr>
    </w:div>
    <w:div w:id="649528145">
      <w:bodyDiv w:val="1"/>
      <w:marLeft w:val="0"/>
      <w:marRight w:val="0"/>
      <w:marTop w:val="0"/>
      <w:marBottom w:val="0"/>
      <w:divBdr>
        <w:top w:val="none" w:sz="0" w:space="0" w:color="auto"/>
        <w:left w:val="none" w:sz="0" w:space="0" w:color="auto"/>
        <w:bottom w:val="none" w:sz="0" w:space="0" w:color="auto"/>
        <w:right w:val="none" w:sz="0" w:space="0" w:color="auto"/>
      </w:divBdr>
    </w:div>
    <w:div w:id="702945095">
      <w:bodyDiv w:val="1"/>
      <w:marLeft w:val="0"/>
      <w:marRight w:val="0"/>
      <w:marTop w:val="0"/>
      <w:marBottom w:val="0"/>
      <w:divBdr>
        <w:top w:val="none" w:sz="0" w:space="0" w:color="auto"/>
        <w:left w:val="none" w:sz="0" w:space="0" w:color="auto"/>
        <w:bottom w:val="none" w:sz="0" w:space="0" w:color="auto"/>
        <w:right w:val="none" w:sz="0" w:space="0" w:color="auto"/>
      </w:divBdr>
    </w:div>
    <w:div w:id="712317081">
      <w:bodyDiv w:val="1"/>
      <w:marLeft w:val="0"/>
      <w:marRight w:val="0"/>
      <w:marTop w:val="0"/>
      <w:marBottom w:val="0"/>
      <w:divBdr>
        <w:top w:val="none" w:sz="0" w:space="0" w:color="auto"/>
        <w:left w:val="none" w:sz="0" w:space="0" w:color="auto"/>
        <w:bottom w:val="none" w:sz="0" w:space="0" w:color="auto"/>
        <w:right w:val="none" w:sz="0" w:space="0" w:color="auto"/>
      </w:divBdr>
    </w:div>
    <w:div w:id="713189050">
      <w:bodyDiv w:val="1"/>
      <w:marLeft w:val="0"/>
      <w:marRight w:val="0"/>
      <w:marTop w:val="0"/>
      <w:marBottom w:val="0"/>
      <w:divBdr>
        <w:top w:val="none" w:sz="0" w:space="0" w:color="auto"/>
        <w:left w:val="none" w:sz="0" w:space="0" w:color="auto"/>
        <w:bottom w:val="none" w:sz="0" w:space="0" w:color="auto"/>
        <w:right w:val="none" w:sz="0" w:space="0" w:color="auto"/>
      </w:divBdr>
    </w:div>
    <w:div w:id="888490831">
      <w:bodyDiv w:val="1"/>
      <w:marLeft w:val="0"/>
      <w:marRight w:val="0"/>
      <w:marTop w:val="0"/>
      <w:marBottom w:val="0"/>
      <w:divBdr>
        <w:top w:val="none" w:sz="0" w:space="0" w:color="auto"/>
        <w:left w:val="none" w:sz="0" w:space="0" w:color="auto"/>
        <w:bottom w:val="none" w:sz="0" w:space="0" w:color="auto"/>
        <w:right w:val="none" w:sz="0" w:space="0" w:color="auto"/>
      </w:divBdr>
      <w:divsChild>
        <w:div w:id="825123168">
          <w:marLeft w:val="0"/>
          <w:marRight w:val="0"/>
          <w:marTop w:val="0"/>
          <w:marBottom w:val="0"/>
          <w:divBdr>
            <w:top w:val="none" w:sz="0" w:space="0" w:color="auto"/>
            <w:left w:val="none" w:sz="0" w:space="0" w:color="auto"/>
            <w:bottom w:val="none" w:sz="0" w:space="0" w:color="auto"/>
            <w:right w:val="none" w:sz="0" w:space="0" w:color="auto"/>
          </w:divBdr>
          <w:divsChild>
            <w:div w:id="948463488">
              <w:marLeft w:val="0"/>
              <w:marRight w:val="0"/>
              <w:marTop w:val="0"/>
              <w:marBottom w:val="0"/>
              <w:divBdr>
                <w:top w:val="none" w:sz="0" w:space="0" w:color="auto"/>
                <w:left w:val="none" w:sz="0" w:space="0" w:color="auto"/>
                <w:bottom w:val="none" w:sz="0" w:space="0" w:color="auto"/>
                <w:right w:val="none" w:sz="0" w:space="0" w:color="auto"/>
              </w:divBdr>
              <w:divsChild>
                <w:div w:id="863133394">
                  <w:marLeft w:val="0"/>
                  <w:marRight w:val="0"/>
                  <w:marTop w:val="0"/>
                  <w:marBottom w:val="0"/>
                  <w:divBdr>
                    <w:top w:val="none" w:sz="0" w:space="0" w:color="auto"/>
                    <w:left w:val="none" w:sz="0" w:space="0" w:color="auto"/>
                    <w:bottom w:val="none" w:sz="0" w:space="0" w:color="auto"/>
                    <w:right w:val="none" w:sz="0" w:space="0" w:color="auto"/>
                  </w:divBdr>
                  <w:divsChild>
                    <w:div w:id="1674451177">
                      <w:marLeft w:val="0"/>
                      <w:marRight w:val="0"/>
                      <w:marTop w:val="0"/>
                      <w:marBottom w:val="0"/>
                      <w:divBdr>
                        <w:top w:val="none" w:sz="0" w:space="0" w:color="auto"/>
                        <w:left w:val="none" w:sz="0" w:space="0" w:color="auto"/>
                        <w:bottom w:val="none" w:sz="0" w:space="0" w:color="auto"/>
                        <w:right w:val="none" w:sz="0" w:space="0" w:color="auto"/>
                      </w:divBdr>
                      <w:divsChild>
                        <w:div w:id="1025668967">
                          <w:marLeft w:val="0"/>
                          <w:marRight w:val="0"/>
                          <w:marTop w:val="0"/>
                          <w:marBottom w:val="0"/>
                          <w:divBdr>
                            <w:top w:val="none" w:sz="0" w:space="0" w:color="auto"/>
                            <w:left w:val="none" w:sz="0" w:space="0" w:color="auto"/>
                            <w:bottom w:val="none" w:sz="0" w:space="0" w:color="auto"/>
                            <w:right w:val="none" w:sz="0" w:space="0" w:color="auto"/>
                          </w:divBdr>
                          <w:divsChild>
                            <w:div w:id="11381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709014">
      <w:bodyDiv w:val="1"/>
      <w:marLeft w:val="0"/>
      <w:marRight w:val="0"/>
      <w:marTop w:val="0"/>
      <w:marBottom w:val="0"/>
      <w:divBdr>
        <w:top w:val="none" w:sz="0" w:space="0" w:color="auto"/>
        <w:left w:val="none" w:sz="0" w:space="0" w:color="auto"/>
        <w:bottom w:val="none" w:sz="0" w:space="0" w:color="auto"/>
        <w:right w:val="none" w:sz="0" w:space="0" w:color="auto"/>
      </w:divBdr>
    </w:div>
    <w:div w:id="1158038586">
      <w:bodyDiv w:val="1"/>
      <w:marLeft w:val="0"/>
      <w:marRight w:val="0"/>
      <w:marTop w:val="0"/>
      <w:marBottom w:val="0"/>
      <w:divBdr>
        <w:top w:val="none" w:sz="0" w:space="0" w:color="auto"/>
        <w:left w:val="none" w:sz="0" w:space="0" w:color="auto"/>
        <w:bottom w:val="none" w:sz="0" w:space="0" w:color="auto"/>
        <w:right w:val="none" w:sz="0" w:space="0" w:color="auto"/>
      </w:divBdr>
    </w:div>
    <w:div w:id="1161626852">
      <w:bodyDiv w:val="1"/>
      <w:marLeft w:val="0"/>
      <w:marRight w:val="0"/>
      <w:marTop w:val="0"/>
      <w:marBottom w:val="0"/>
      <w:divBdr>
        <w:top w:val="none" w:sz="0" w:space="0" w:color="auto"/>
        <w:left w:val="none" w:sz="0" w:space="0" w:color="auto"/>
        <w:bottom w:val="none" w:sz="0" w:space="0" w:color="auto"/>
        <w:right w:val="none" w:sz="0" w:space="0" w:color="auto"/>
      </w:divBdr>
    </w:div>
    <w:div w:id="1551451854">
      <w:bodyDiv w:val="1"/>
      <w:marLeft w:val="0"/>
      <w:marRight w:val="0"/>
      <w:marTop w:val="0"/>
      <w:marBottom w:val="0"/>
      <w:divBdr>
        <w:top w:val="none" w:sz="0" w:space="0" w:color="auto"/>
        <w:left w:val="none" w:sz="0" w:space="0" w:color="auto"/>
        <w:bottom w:val="none" w:sz="0" w:space="0" w:color="auto"/>
        <w:right w:val="none" w:sz="0" w:space="0" w:color="auto"/>
      </w:divBdr>
    </w:div>
    <w:div w:id="1557739685">
      <w:bodyDiv w:val="1"/>
      <w:marLeft w:val="0"/>
      <w:marRight w:val="0"/>
      <w:marTop w:val="0"/>
      <w:marBottom w:val="0"/>
      <w:divBdr>
        <w:top w:val="none" w:sz="0" w:space="0" w:color="auto"/>
        <w:left w:val="none" w:sz="0" w:space="0" w:color="auto"/>
        <w:bottom w:val="none" w:sz="0" w:space="0" w:color="auto"/>
        <w:right w:val="none" w:sz="0" w:space="0" w:color="auto"/>
      </w:divBdr>
    </w:div>
    <w:div w:id="1693915072">
      <w:bodyDiv w:val="1"/>
      <w:marLeft w:val="0"/>
      <w:marRight w:val="0"/>
      <w:marTop w:val="0"/>
      <w:marBottom w:val="0"/>
      <w:divBdr>
        <w:top w:val="none" w:sz="0" w:space="0" w:color="auto"/>
        <w:left w:val="none" w:sz="0" w:space="0" w:color="auto"/>
        <w:bottom w:val="none" w:sz="0" w:space="0" w:color="auto"/>
        <w:right w:val="none" w:sz="0" w:space="0" w:color="auto"/>
      </w:divBdr>
      <w:divsChild>
        <w:div w:id="660088767">
          <w:marLeft w:val="0"/>
          <w:marRight w:val="0"/>
          <w:marTop w:val="0"/>
          <w:marBottom w:val="0"/>
          <w:divBdr>
            <w:top w:val="none" w:sz="0" w:space="0" w:color="auto"/>
            <w:left w:val="none" w:sz="0" w:space="0" w:color="auto"/>
            <w:bottom w:val="none" w:sz="0" w:space="0" w:color="auto"/>
            <w:right w:val="none" w:sz="0" w:space="0" w:color="auto"/>
          </w:divBdr>
          <w:divsChild>
            <w:div w:id="768888989">
              <w:marLeft w:val="0"/>
              <w:marRight w:val="0"/>
              <w:marTop w:val="0"/>
              <w:marBottom w:val="0"/>
              <w:divBdr>
                <w:top w:val="none" w:sz="0" w:space="0" w:color="auto"/>
                <w:left w:val="none" w:sz="0" w:space="0" w:color="auto"/>
                <w:bottom w:val="none" w:sz="0" w:space="0" w:color="auto"/>
                <w:right w:val="none" w:sz="0" w:space="0" w:color="auto"/>
              </w:divBdr>
              <w:divsChild>
                <w:div w:id="1696421225">
                  <w:marLeft w:val="0"/>
                  <w:marRight w:val="0"/>
                  <w:marTop w:val="0"/>
                  <w:marBottom w:val="0"/>
                  <w:divBdr>
                    <w:top w:val="none" w:sz="0" w:space="0" w:color="auto"/>
                    <w:left w:val="none" w:sz="0" w:space="0" w:color="auto"/>
                    <w:bottom w:val="none" w:sz="0" w:space="0" w:color="auto"/>
                    <w:right w:val="none" w:sz="0" w:space="0" w:color="auto"/>
                  </w:divBdr>
                  <w:divsChild>
                    <w:div w:id="1640377443">
                      <w:marLeft w:val="0"/>
                      <w:marRight w:val="0"/>
                      <w:marTop w:val="0"/>
                      <w:marBottom w:val="0"/>
                      <w:divBdr>
                        <w:top w:val="none" w:sz="0" w:space="0" w:color="auto"/>
                        <w:left w:val="none" w:sz="0" w:space="0" w:color="auto"/>
                        <w:bottom w:val="none" w:sz="0" w:space="0" w:color="auto"/>
                        <w:right w:val="none" w:sz="0" w:space="0" w:color="auto"/>
                      </w:divBdr>
                      <w:divsChild>
                        <w:div w:id="262299323">
                          <w:marLeft w:val="0"/>
                          <w:marRight w:val="0"/>
                          <w:marTop w:val="0"/>
                          <w:marBottom w:val="0"/>
                          <w:divBdr>
                            <w:top w:val="none" w:sz="0" w:space="0" w:color="auto"/>
                            <w:left w:val="none" w:sz="0" w:space="0" w:color="auto"/>
                            <w:bottom w:val="none" w:sz="0" w:space="0" w:color="auto"/>
                            <w:right w:val="none" w:sz="0" w:space="0" w:color="auto"/>
                          </w:divBdr>
                          <w:divsChild>
                            <w:div w:id="162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53471">
      <w:bodyDiv w:val="1"/>
      <w:marLeft w:val="0"/>
      <w:marRight w:val="0"/>
      <w:marTop w:val="0"/>
      <w:marBottom w:val="0"/>
      <w:divBdr>
        <w:top w:val="none" w:sz="0" w:space="0" w:color="auto"/>
        <w:left w:val="none" w:sz="0" w:space="0" w:color="auto"/>
        <w:bottom w:val="none" w:sz="0" w:space="0" w:color="auto"/>
        <w:right w:val="none" w:sz="0" w:space="0" w:color="auto"/>
      </w:divBdr>
    </w:div>
    <w:div w:id="1844781223">
      <w:bodyDiv w:val="1"/>
      <w:marLeft w:val="0"/>
      <w:marRight w:val="0"/>
      <w:marTop w:val="0"/>
      <w:marBottom w:val="0"/>
      <w:divBdr>
        <w:top w:val="none" w:sz="0" w:space="0" w:color="auto"/>
        <w:left w:val="none" w:sz="0" w:space="0" w:color="auto"/>
        <w:bottom w:val="none" w:sz="0" w:space="0" w:color="auto"/>
        <w:right w:val="none" w:sz="0" w:space="0" w:color="auto"/>
      </w:divBdr>
    </w:div>
    <w:div w:id="1887831152">
      <w:bodyDiv w:val="1"/>
      <w:marLeft w:val="0"/>
      <w:marRight w:val="0"/>
      <w:marTop w:val="0"/>
      <w:marBottom w:val="0"/>
      <w:divBdr>
        <w:top w:val="none" w:sz="0" w:space="0" w:color="auto"/>
        <w:left w:val="none" w:sz="0" w:space="0" w:color="auto"/>
        <w:bottom w:val="none" w:sz="0" w:space="0" w:color="auto"/>
        <w:right w:val="none" w:sz="0" w:space="0" w:color="auto"/>
      </w:divBdr>
    </w:div>
    <w:div w:id="1915243312">
      <w:bodyDiv w:val="1"/>
      <w:marLeft w:val="0"/>
      <w:marRight w:val="0"/>
      <w:marTop w:val="0"/>
      <w:marBottom w:val="0"/>
      <w:divBdr>
        <w:top w:val="none" w:sz="0" w:space="0" w:color="auto"/>
        <w:left w:val="none" w:sz="0" w:space="0" w:color="auto"/>
        <w:bottom w:val="none" w:sz="0" w:space="0" w:color="auto"/>
        <w:right w:val="none" w:sz="0" w:space="0" w:color="auto"/>
      </w:divBdr>
    </w:div>
    <w:div w:id="2043482293">
      <w:bodyDiv w:val="1"/>
      <w:marLeft w:val="0"/>
      <w:marRight w:val="0"/>
      <w:marTop w:val="0"/>
      <w:marBottom w:val="0"/>
      <w:divBdr>
        <w:top w:val="none" w:sz="0" w:space="0" w:color="auto"/>
        <w:left w:val="none" w:sz="0" w:space="0" w:color="auto"/>
        <w:bottom w:val="none" w:sz="0" w:space="0" w:color="auto"/>
        <w:right w:val="none" w:sz="0" w:space="0" w:color="auto"/>
      </w:divBdr>
    </w:div>
    <w:div w:id="2088842243">
      <w:bodyDiv w:val="1"/>
      <w:marLeft w:val="0"/>
      <w:marRight w:val="0"/>
      <w:marTop w:val="0"/>
      <w:marBottom w:val="0"/>
      <w:divBdr>
        <w:top w:val="none" w:sz="0" w:space="0" w:color="auto"/>
        <w:left w:val="none" w:sz="0" w:space="0" w:color="auto"/>
        <w:bottom w:val="none" w:sz="0" w:space="0" w:color="auto"/>
        <w:right w:val="none" w:sz="0" w:space="0" w:color="auto"/>
      </w:divBdr>
    </w:div>
    <w:div w:id="21246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lbania.al/eAlbaniaServices/UseService.aspx?service_code=11142" TargetMode="External"/><Relationship Id="rId5" Type="http://schemas.openxmlformats.org/officeDocument/2006/relationships/hyperlink" Target="https://e-albania.al/eAlbaniaServices/UseService.aspx?service_code=111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Valbona Lekaj</dc:creator>
  <cp:keywords/>
  <dc:description/>
  <cp:lastModifiedBy>Valbona Lekaj</cp:lastModifiedBy>
  <cp:revision>12</cp:revision>
  <cp:lastPrinted>2024-12-20T11:01:00Z</cp:lastPrinted>
  <dcterms:created xsi:type="dcterms:W3CDTF">2024-12-20T10:13:00Z</dcterms:created>
  <dcterms:modified xsi:type="dcterms:W3CDTF">2024-12-20T11:18:00Z</dcterms:modified>
</cp:coreProperties>
</file>