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DD1F" w14:textId="34030FB9" w:rsidR="008675CA" w:rsidRDefault="00D61801" w:rsidP="000B7DD3">
      <w:pPr>
        <w:pStyle w:val="Heading2"/>
        <w:jc w:val="center"/>
        <w:rPr>
          <w:rFonts w:ascii="Times New Roman" w:hAnsi="Times New Roman"/>
          <w:i w:val="0"/>
          <w:iCs/>
          <w:szCs w:val="24"/>
          <w:lang w:val="sq-AL"/>
        </w:rPr>
      </w:pPr>
      <w:r w:rsidRPr="00BF2355">
        <w:rPr>
          <w:rFonts w:ascii="Times New Roman" w:hAnsi="Times New Roman"/>
          <w:i w:val="0"/>
          <w:iCs/>
          <w:szCs w:val="24"/>
          <w:lang w:val="sq-AL"/>
        </w:rPr>
        <w:t xml:space="preserve">DOKUMENTI </w:t>
      </w:r>
      <w:r w:rsidR="00E54C97" w:rsidRPr="00BF2355">
        <w:rPr>
          <w:rFonts w:ascii="Times New Roman" w:hAnsi="Times New Roman"/>
          <w:i w:val="0"/>
          <w:iCs/>
          <w:szCs w:val="24"/>
          <w:lang w:val="sq-AL"/>
        </w:rPr>
        <w:t>KONSULTATIV</w:t>
      </w:r>
    </w:p>
    <w:p w14:paraId="747EF8DB" w14:textId="77777777" w:rsidR="007817F3" w:rsidRPr="007817F3" w:rsidRDefault="007817F3" w:rsidP="000B7DD3">
      <w:pPr>
        <w:rPr>
          <w:lang w:val="sq-AL"/>
        </w:rPr>
      </w:pPr>
    </w:p>
    <w:p w14:paraId="679FD58F" w14:textId="2246E1C0" w:rsidR="00163AAF" w:rsidRDefault="009C2E02" w:rsidP="000B7D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817F3">
        <w:rPr>
          <w:rFonts w:ascii="Times New Roman" w:hAnsi="Times New Roman"/>
          <w:b/>
          <w:sz w:val="24"/>
          <w:szCs w:val="24"/>
        </w:rPr>
        <w:t xml:space="preserve">Për </w:t>
      </w:r>
      <w:r w:rsidR="00361D15">
        <w:rPr>
          <w:rFonts w:ascii="Times New Roman" w:hAnsi="Times New Roman"/>
          <w:b/>
          <w:sz w:val="24"/>
          <w:szCs w:val="24"/>
        </w:rPr>
        <w:t>projekt</w:t>
      </w:r>
      <w:r w:rsidR="006632E2">
        <w:rPr>
          <w:rFonts w:ascii="Times New Roman" w:hAnsi="Times New Roman"/>
          <w:b/>
          <w:sz w:val="24"/>
          <w:szCs w:val="24"/>
        </w:rPr>
        <w:t>ligjin</w:t>
      </w:r>
      <w:r w:rsidRPr="007817F3">
        <w:rPr>
          <w:rFonts w:ascii="Times New Roman" w:hAnsi="Times New Roman"/>
          <w:b/>
          <w:sz w:val="24"/>
          <w:szCs w:val="24"/>
        </w:rPr>
        <w:t xml:space="preserve"> </w:t>
      </w:r>
      <w:r w:rsidR="00163AAF" w:rsidRPr="007817F3">
        <w:rPr>
          <w:rFonts w:ascii="Times New Roman" w:hAnsi="Times New Roman"/>
          <w:b/>
          <w:sz w:val="24"/>
          <w:szCs w:val="24"/>
        </w:rPr>
        <w:t>“</w:t>
      </w:r>
      <w:r w:rsidR="001849B6" w:rsidRPr="001849B6">
        <w:rPr>
          <w:rFonts w:ascii="Times New Roman" w:hAnsi="Times New Roman"/>
          <w:b/>
          <w:bCs/>
          <w:sz w:val="24"/>
          <w:szCs w:val="24"/>
        </w:rPr>
        <w:t>Për disa shtesa dhe ndryshime në ligjin nr.107/2014, “Për planifikimin dhe zhvillimin e territorit”, të ndryshuar</w:t>
      </w:r>
      <w:r w:rsidR="001849B6">
        <w:rPr>
          <w:rFonts w:ascii="Times New Roman" w:hAnsi="Times New Roman"/>
          <w:b/>
          <w:bCs/>
          <w:sz w:val="24"/>
          <w:szCs w:val="24"/>
        </w:rPr>
        <w:t>”</w:t>
      </w:r>
    </w:p>
    <w:p w14:paraId="364F00E7" w14:textId="77777777" w:rsidR="009C2E02" w:rsidRPr="00BF2355" w:rsidRDefault="009C2E02" w:rsidP="000B7DD3">
      <w:pPr>
        <w:pStyle w:val="BodyText"/>
        <w:rPr>
          <w:rFonts w:ascii="Times New Roman" w:hAnsi="Times New Roman"/>
          <w:b/>
          <w:sz w:val="24"/>
          <w:szCs w:val="24"/>
          <w:highlight w:val="yellow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3BF55563" w14:textId="77777777" w:rsidTr="00957E1F">
        <w:tc>
          <w:tcPr>
            <w:tcW w:w="9212" w:type="dxa"/>
          </w:tcPr>
          <w:p w14:paraId="310C5FA8" w14:textId="10929C0C" w:rsidR="001E4573" w:rsidRDefault="00B87EE9" w:rsidP="000B7DD3">
            <w:pPr>
              <w:pStyle w:val="NoSpacing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BF2355">
              <w:rPr>
                <w:rFonts w:ascii="Times New Roman" w:hAnsi="Times New Roman"/>
                <w:sz w:val="24"/>
                <w:szCs w:val="24"/>
              </w:rPr>
              <w:t xml:space="preserve">Ministria e </w:t>
            </w:r>
            <w:r w:rsidR="008F0DBA">
              <w:rPr>
                <w:rFonts w:ascii="Times New Roman" w:hAnsi="Times New Roman"/>
                <w:sz w:val="24"/>
                <w:szCs w:val="24"/>
              </w:rPr>
              <w:t>Infrastrukturës</w:t>
            </w:r>
            <w:r w:rsidR="00647695">
              <w:rPr>
                <w:rFonts w:ascii="Times New Roman" w:hAnsi="Times New Roman"/>
                <w:sz w:val="24"/>
                <w:szCs w:val="24"/>
              </w:rPr>
              <w:t xml:space="preserve"> dhe Energjisë</w:t>
            </w:r>
            <w:r w:rsidRPr="00BF2355">
              <w:rPr>
                <w:rFonts w:ascii="Times New Roman" w:hAnsi="Times New Roman"/>
                <w:sz w:val="24"/>
                <w:szCs w:val="24"/>
              </w:rPr>
              <w:t xml:space="preserve">, në kuadër të procesit të konsultimit </w:t>
            </w:r>
            <w:r w:rsidR="00A05359" w:rsidRPr="00BF2355">
              <w:rPr>
                <w:rFonts w:ascii="Times New Roman" w:hAnsi="Times New Roman"/>
                <w:sz w:val="24"/>
                <w:szCs w:val="24"/>
              </w:rPr>
              <w:t>të projekt</w:t>
            </w:r>
            <w:r w:rsidR="006632E2">
              <w:rPr>
                <w:rFonts w:ascii="Times New Roman" w:hAnsi="Times New Roman"/>
                <w:sz w:val="24"/>
                <w:szCs w:val="24"/>
              </w:rPr>
              <w:t>ligji</w:t>
            </w:r>
            <w:r w:rsidR="000B4ADF">
              <w:rPr>
                <w:rFonts w:ascii="Times New Roman" w:hAnsi="Times New Roman"/>
                <w:sz w:val="24"/>
                <w:szCs w:val="24"/>
              </w:rPr>
              <w:t>t</w:t>
            </w:r>
            <w:r w:rsidR="0066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AAF" w:rsidRPr="007817F3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E44007" w:rsidRPr="001849B6">
              <w:rPr>
                <w:rFonts w:ascii="Times New Roman" w:hAnsi="Times New Roman"/>
                <w:b/>
                <w:bCs/>
                <w:sz w:val="24"/>
                <w:szCs w:val="24"/>
              </w:rPr>
              <w:t>Për disa shtesa dhe ndryshime në ligjin nr.107/2014, “Për planifikimin dhe zhvillimin e territorit”, të ndryshuar</w:t>
            </w:r>
            <w:r w:rsidR="00163AA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="00A05359" w:rsidRPr="00BF23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2355">
              <w:rPr>
                <w:rFonts w:ascii="Times New Roman" w:hAnsi="Times New Roman"/>
                <w:sz w:val="24"/>
                <w:szCs w:val="24"/>
              </w:rPr>
              <w:t xml:space="preserve">mirëpret sugjerimet nga qytetarët, </w:t>
            </w:r>
            <w:r w:rsidR="00A73EFE" w:rsidRPr="00BF2355">
              <w:rPr>
                <w:rFonts w:ascii="Times New Roman" w:hAnsi="Times New Roman"/>
                <w:sz w:val="24"/>
                <w:szCs w:val="24"/>
              </w:rPr>
              <w:t xml:space="preserve">ekspertë të fushës, </w:t>
            </w:r>
            <w:r w:rsidR="00B0093C" w:rsidRPr="00BF2355">
              <w:rPr>
                <w:rFonts w:ascii="Times New Roman" w:hAnsi="Times New Roman"/>
                <w:sz w:val="24"/>
                <w:szCs w:val="24"/>
              </w:rPr>
              <w:t xml:space="preserve">nga </w:t>
            </w:r>
            <w:r w:rsidR="00A73EFE" w:rsidRPr="00BF2355">
              <w:rPr>
                <w:rFonts w:ascii="Times New Roman" w:hAnsi="Times New Roman"/>
                <w:sz w:val="24"/>
                <w:szCs w:val="24"/>
              </w:rPr>
              <w:t xml:space="preserve">të gjitha </w:t>
            </w:r>
            <w:r w:rsidR="00B0093C" w:rsidRPr="00BF2355">
              <w:rPr>
                <w:rFonts w:ascii="Times New Roman" w:hAnsi="Times New Roman"/>
                <w:sz w:val="24"/>
                <w:szCs w:val="24"/>
              </w:rPr>
              <w:t>instituc</w:t>
            </w:r>
            <w:r w:rsidR="00A05359" w:rsidRPr="00BF2355">
              <w:rPr>
                <w:rFonts w:ascii="Times New Roman" w:hAnsi="Times New Roman"/>
                <w:sz w:val="24"/>
                <w:szCs w:val="24"/>
              </w:rPr>
              <w:t>ionet dhe subjektet e</w:t>
            </w:r>
            <w:r w:rsidR="00092682" w:rsidRPr="00BF2355">
              <w:rPr>
                <w:rFonts w:ascii="Times New Roman" w:hAnsi="Times New Roman"/>
                <w:sz w:val="24"/>
                <w:szCs w:val="24"/>
              </w:rPr>
              <w:t xml:space="preserve"> interesuara</w:t>
            </w:r>
            <w:r w:rsidRPr="00BF23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10D5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organizata 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jofitimprurëse, shoqëria civile, 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të drejtat ose 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objekti i veprimtarisë të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 t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ë cil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a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ve 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ka të bëjë apo ndikohet në mënyrë të drejtpërdrejtë </w:t>
            </w:r>
            <w:r w:rsidR="002726E3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ose jo 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nga </w:t>
            </w:r>
            <w:r w:rsidR="001077A7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përcaktimet e kësaj nisme ligjore. </w:t>
            </w:r>
          </w:p>
          <w:p w14:paraId="107036DC" w14:textId="7604C18D" w:rsidR="00163AAF" w:rsidRPr="00163AAF" w:rsidRDefault="00163AAF" w:rsidP="000B7DD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D98B09" w14:textId="77777777" w:rsidR="008675CA" w:rsidRPr="00BF2355" w:rsidRDefault="008675CA" w:rsidP="000B7DD3">
      <w:pPr>
        <w:pStyle w:val="BodyText"/>
        <w:jc w:val="both"/>
        <w:rPr>
          <w:rFonts w:ascii="Times New Roman" w:hAnsi="Times New Roman"/>
          <w:sz w:val="24"/>
          <w:szCs w:val="24"/>
          <w:highlight w:val="yellow"/>
          <w:lang w:val="sq-AL"/>
        </w:rPr>
      </w:pPr>
    </w:p>
    <w:p w14:paraId="2DB7AA78" w14:textId="77777777" w:rsidR="008675CA" w:rsidRPr="00BF2355" w:rsidRDefault="00E54C97" w:rsidP="000B7DD3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Kohëzgjatja e konsultimeve</w:t>
      </w:r>
      <w:r w:rsidR="008675CA" w:rsidRPr="00BF2355">
        <w:rPr>
          <w:rFonts w:ascii="Times New Roman" w:hAnsi="Times New Roman"/>
          <w:b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0A95A18B" w14:textId="77777777" w:rsidTr="00957E1F">
        <w:tc>
          <w:tcPr>
            <w:tcW w:w="9212" w:type="dxa"/>
          </w:tcPr>
          <w:p w14:paraId="5863E002" w14:textId="16B4CC92" w:rsidR="001E4573" w:rsidRPr="00BF2355" w:rsidRDefault="00B0093C" w:rsidP="000B7DD3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>Konsultimet në portalin e Regjistrit Elektronik: 20 ditë pune</w:t>
            </w:r>
            <w:r w:rsidR="007765B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duke filluar nga </w:t>
            </w:r>
            <w:r w:rsidR="001077A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data </w:t>
            </w:r>
            <w:r w:rsidR="00BB76D7">
              <w:rPr>
                <w:rFonts w:ascii="Times New Roman" w:hAnsi="Times New Roman"/>
                <w:sz w:val="24"/>
                <w:szCs w:val="24"/>
                <w:lang w:val="sq-AL"/>
              </w:rPr>
              <w:t>30</w:t>
            </w:r>
            <w:r w:rsidR="005D01F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</w:t>
            </w:r>
            <w:r w:rsidR="0061742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5D01F9">
              <w:rPr>
                <w:rFonts w:ascii="Times New Roman" w:hAnsi="Times New Roman"/>
                <w:sz w:val="24"/>
                <w:szCs w:val="24"/>
                <w:lang w:val="sq-AL"/>
              </w:rPr>
              <w:t>ntor</w:t>
            </w:r>
            <w:r w:rsidR="00163AA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deri në </w:t>
            </w:r>
            <w:r w:rsidR="00BB76D7">
              <w:rPr>
                <w:rFonts w:ascii="Times New Roman" w:hAnsi="Times New Roman"/>
                <w:sz w:val="24"/>
                <w:szCs w:val="24"/>
                <w:lang w:val="sq-AL"/>
              </w:rPr>
              <w:t>28</w:t>
            </w:r>
            <w:r w:rsidR="005D01F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Dhjetor</w:t>
            </w:r>
            <w:r w:rsidR="00163AA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087972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202</w:t>
            </w:r>
            <w:r w:rsidR="00AC4D6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  <w:r w:rsidR="00087972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29630BCB" w14:textId="77777777" w:rsidR="008675CA" w:rsidRPr="00BF2355" w:rsidRDefault="008675CA" w:rsidP="000B7DD3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7C82A5C" w14:textId="77777777" w:rsidR="008675CA" w:rsidRPr="00BF2355" w:rsidRDefault="00E54C97" w:rsidP="000B7DD3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Si të përgjigjeni: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11C82" w14:paraId="0FF81B91" w14:textId="77777777" w:rsidTr="00957E1F">
        <w:tc>
          <w:tcPr>
            <w:tcW w:w="9212" w:type="dxa"/>
          </w:tcPr>
          <w:p w14:paraId="3A57C8B9" w14:textId="77777777" w:rsidR="00433F2F" w:rsidRDefault="00B0093C" w:rsidP="000B7DD3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>Kontributet që në kuadër të procesit të konsultimit dhe përmirësimit të përmbajtjes së projektligjit, do të përcillen nga institucionet e interesuara nëpërmjet postës elektronik</w:t>
            </w:r>
            <w:r w:rsidR="007B4AD9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drejtuar Ministrisë së </w:t>
            </w:r>
            <w:r w:rsidR="00647695">
              <w:rPr>
                <w:rFonts w:ascii="Times New Roman" w:hAnsi="Times New Roman"/>
                <w:sz w:val="24"/>
                <w:szCs w:val="24"/>
                <w:lang w:val="sq-AL"/>
              </w:rPr>
              <w:t>Infrastrukturës dhe Energjisë</w:t>
            </w: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>, me anë të</w:t>
            </w:r>
            <w:r w:rsidR="00433F2F">
              <w:rPr>
                <w:rFonts w:ascii="Times New Roman" w:hAnsi="Times New Roman"/>
                <w:sz w:val="24"/>
                <w:szCs w:val="24"/>
                <w:lang w:val="sq-AL"/>
              </w:rPr>
              <w:t>:</w:t>
            </w:r>
          </w:p>
          <w:p w14:paraId="488B5A78" w14:textId="4F8B0B53" w:rsidR="00433F2F" w:rsidRPr="000B4ADF" w:rsidRDefault="00383D55" w:rsidP="000B7DD3">
            <w:pPr>
              <w:pStyle w:val="BodyText"/>
              <w:numPr>
                <w:ilvl w:val="0"/>
                <w:numId w:val="89"/>
              </w:numPr>
              <w:tabs>
                <w:tab w:val="clear" w:pos="567"/>
                <w:tab w:val="left" w:pos="510"/>
              </w:tabs>
              <w:spacing w:after="0"/>
              <w:ind w:hanging="39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433F2F">
              <w:rPr>
                <w:rFonts w:ascii="Times New Roman" w:hAnsi="Times New Roman"/>
                <w:sz w:val="24"/>
                <w:szCs w:val="24"/>
                <w:lang w:val="sq-AL"/>
              </w:rPr>
              <w:t>R</w:t>
            </w:r>
            <w:r w:rsidR="00B0093C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egjistrit elektronik në adresën </w:t>
            </w:r>
            <w:r w:rsidR="00524E31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fldChar w:fldCharType="begin"/>
            </w:r>
            <w:r w:rsidR="00524E31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instrText xml:space="preserve"> HYPERLINK "http://w</w:instrText>
            </w:r>
            <w:r w:rsidR="00524E31" w:rsidRPr="000B4ADF">
              <w:rPr>
                <w:iCs/>
                <w:sz w:val="24"/>
                <w:szCs w:val="24"/>
              </w:rPr>
              <w:instrText>ww</w:instrText>
            </w:r>
            <w:r w:rsidR="00524E31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instrText xml:space="preserve">.konsultimipublik.gov.al" </w:instrText>
            </w:r>
            <w:r w:rsidR="00524E31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r>
            <w:r w:rsidR="00524E31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fldChar w:fldCharType="separate"/>
            </w:r>
            <w:r w:rsidR="00524E31" w:rsidRPr="000B4ADF">
              <w:rPr>
                <w:rStyle w:val="Hyperlink"/>
                <w:rFonts w:ascii="Times New Roman" w:hAnsi="Times New Roman"/>
                <w:iCs/>
                <w:sz w:val="24"/>
                <w:szCs w:val="24"/>
                <w:lang w:val="sq-AL"/>
              </w:rPr>
              <w:t>http://</w:t>
            </w:r>
            <w:r w:rsidR="00293EEC">
              <w:rPr>
                <w:rStyle w:val="Hyperlink"/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proofErr w:type="spellStart"/>
            <w:r w:rsidR="00293EEC">
              <w:rPr>
                <w:rStyle w:val="Hyperlink"/>
                <w:rFonts w:ascii="Times New Roman" w:hAnsi="Times New Roman"/>
                <w:iCs/>
                <w:sz w:val="24"/>
                <w:szCs w:val="24"/>
              </w:rPr>
              <w:t>ëë</w:t>
            </w:r>
            <w:proofErr w:type="spellEnd"/>
            <w:r w:rsidR="00524E31" w:rsidRPr="000B4ADF">
              <w:rPr>
                <w:rStyle w:val="Hyperlink"/>
                <w:rFonts w:ascii="Times New Roman" w:hAnsi="Times New Roman"/>
                <w:iCs/>
                <w:sz w:val="24"/>
                <w:szCs w:val="24"/>
                <w:lang w:val="sq-AL"/>
              </w:rPr>
              <w:t>.konsultimipublik.gov.al</w:t>
            </w:r>
            <w:r w:rsidR="00524E31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fldChar w:fldCharType="end"/>
            </w:r>
            <w:r w:rsidR="00B0093C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, </w:t>
            </w:r>
          </w:p>
          <w:p w14:paraId="6F8C0843" w14:textId="251A90A7" w:rsidR="00433F2F" w:rsidRPr="00433F2F" w:rsidRDefault="00433F2F" w:rsidP="000B7DD3">
            <w:pPr>
              <w:pStyle w:val="BodyText"/>
              <w:numPr>
                <w:ilvl w:val="0"/>
                <w:numId w:val="89"/>
              </w:numPr>
              <w:tabs>
                <w:tab w:val="clear" w:pos="567"/>
                <w:tab w:val="left" w:pos="510"/>
              </w:tabs>
              <w:spacing w:after="0"/>
              <w:ind w:left="600" w:hanging="27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  <w:r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N</w:t>
            </w:r>
            <w:r w:rsidR="00B0093C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ë adresën postare të 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Ministri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>së së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Infrastrukturës dhe Energjisë</w:t>
            </w:r>
            <w:r w:rsidR="00087972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: </w:t>
            </w:r>
            <w:r w:rsidR="00647695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Rr.Abdi Toptani, 4,</w:t>
            </w:r>
            <w:r w:rsidR="00B0093C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Tiranë,</w:t>
            </w:r>
          </w:p>
          <w:p w14:paraId="13B36126" w14:textId="5DD97151" w:rsidR="00433F2F" w:rsidRDefault="00433F2F" w:rsidP="000B7DD3">
            <w:pPr>
              <w:pStyle w:val="BodyText"/>
              <w:numPr>
                <w:ilvl w:val="0"/>
                <w:numId w:val="89"/>
              </w:numPr>
              <w:tabs>
                <w:tab w:val="clear" w:pos="567"/>
                <w:tab w:val="left" w:pos="510"/>
              </w:tabs>
              <w:spacing w:after="0"/>
              <w:ind w:left="600" w:hanging="27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N</w:t>
            </w:r>
            <w:r w:rsidR="00343EA7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ë adresën e </w:t>
            </w:r>
            <w:r w:rsidR="007B4AD9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e</w:t>
            </w:r>
            <w:r w:rsidR="00343EA7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-</w:t>
            </w:r>
            <w:r w:rsidR="007B4AD9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mailit të koordinatorit për konsultimin publik</w:t>
            </w:r>
            <w:r w:rsidR="00383D55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  <w:hyperlink r:id="rId5" w:history="1">
              <w:r w:rsidR="00383D55" w:rsidRPr="007A281E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vilma.davidhi@infrastruktura.gov.al</w:t>
              </w:r>
            </w:hyperlink>
            <w:r w:rsidR="00F2467C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,</w:t>
            </w:r>
          </w:p>
          <w:p w14:paraId="29D266A9" w14:textId="77777777" w:rsidR="00383D55" w:rsidRPr="00F2467C" w:rsidRDefault="00383D55" w:rsidP="000B7DD3">
            <w:pPr>
              <w:pStyle w:val="BodyText"/>
              <w:tabs>
                <w:tab w:val="clear" w:pos="567"/>
                <w:tab w:val="left" w:pos="510"/>
              </w:tabs>
              <w:spacing w:after="0"/>
              <w:ind w:left="60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</w:p>
          <w:p w14:paraId="725A5EEA" w14:textId="3D881D22" w:rsidR="008675CA" w:rsidRPr="00433F2F" w:rsidRDefault="00B0093C" w:rsidP="000B7DD3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si 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dhe nëpërmjet komenteve të drejtpërdrejta në tryezat e konsultimit </w:t>
            </w:r>
            <w:r w:rsidR="00087972"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që eventualisht mund të zhvillohen 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Ministr</w:t>
            </w:r>
            <w:r w:rsidR="004E24EE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në e Infrastrukturës dhe Energjisë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3C463429" w14:textId="77777777" w:rsidR="008675CA" w:rsidRPr="00B11C82" w:rsidRDefault="008675CA" w:rsidP="000B7DD3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C4BE25B" w14:textId="77777777" w:rsidR="008675CA" w:rsidRPr="00B11C82" w:rsidRDefault="00E54C97" w:rsidP="000B7DD3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11C82">
        <w:rPr>
          <w:rFonts w:ascii="Times New Roman" w:hAnsi="Times New Roman"/>
          <w:b/>
          <w:sz w:val="24"/>
          <w:szCs w:val="24"/>
          <w:lang w:val="sq-AL"/>
        </w:rPr>
        <w:t>Kontakti</w:t>
      </w:r>
      <w:r w:rsidR="008675CA" w:rsidRPr="00B11C82">
        <w:rPr>
          <w:rFonts w:ascii="Times New Roman" w:hAnsi="Times New Roman"/>
          <w:b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11C82" w14:paraId="12B24D1C" w14:textId="77777777" w:rsidTr="00957E1F">
        <w:tc>
          <w:tcPr>
            <w:tcW w:w="9212" w:type="dxa"/>
          </w:tcPr>
          <w:p w14:paraId="3637B89E" w14:textId="4E53F89C" w:rsidR="00203C7D" w:rsidRPr="00203C7D" w:rsidRDefault="00203C7D" w:rsidP="000B7DD3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Vilma Davidhi</w:t>
            </w:r>
            <w:r w:rsidR="00B0093C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Koordinatore për konsultimin publik në Ministri: </w:t>
            </w:r>
            <w:hyperlink r:id="rId6" w:history="1">
              <w:r w:rsidRPr="00F80F39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vilma.davidhi@infrastruktura.gov.al</w:t>
              </w:r>
            </w:hyperlink>
          </w:p>
        </w:tc>
      </w:tr>
    </w:tbl>
    <w:p w14:paraId="5D44D821" w14:textId="77777777" w:rsidR="008675CA" w:rsidRPr="00B11C82" w:rsidRDefault="008675CA" w:rsidP="000B7DD3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524433B" w14:textId="77777777" w:rsidR="008675CA" w:rsidRPr="00B11C82" w:rsidRDefault="00E54C97" w:rsidP="000B7DD3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11C82">
        <w:rPr>
          <w:rFonts w:ascii="Times New Roman" w:hAnsi="Times New Roman"/>
          <w:b/>
          <w:sz w:val="24"/>
          <w:szCs w:val="24"/>
          <w:lang w:val="sq-AL"/>
        </w:rPr>
        <w:t>Datat dhe vendet e takimeve publike: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7239AD1E" w14:textId="77777777" w:rsidTr="00957E1F">
        <w:tc>
          <w:tcPr>
            <w:tcW w:w="9212" w:type="dxa"/>
          </w:tcPr>
          <w:p w14:paraId="225A0334" w14:textId="5E1157BB" w:rsidR="00AD4479" w:rsidRPr="00BF2355" w:rsidRDefault="00AD4479" w:rsidP="000B7DD3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>E-Konsultimi: në portalin “</w:t>
            </w:r>
            <w:r w:rsidR="00343EA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Regjistri</w:t>
            </w: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Elektronik për Njoftimet dhe Konsultimet Publike” </w:t>
            </w:r>
            <w:r w:rsidR="007765B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20 ditë pune</w:t>
            </w:r>
            <w:r w:rsidR="00F04DE4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1077A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duke filluar nga data </w:t>
            </w:r>
            <w:r w:rsidR="003622E5">
              <w:rPr>
                <w:rFonts w:ascii="Times New Roman" w:hAnsi="Times New Roman"/>
                <w:sz w:val="24"/>
                <w:szCs w:val="24"/>
                <w:lang w:val="sq-AL"/>
              </w:rPr>
              <w:t>30</w:t>
            </w:r>
            <w:r w:rsidR="006174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Nëntor</w:t>
            </w:r>
            <w:r w:rsidR="00203C7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7765B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202</w:t>
            </w:r>
            <w:r w:rsidR="00AC4D6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  <w:r w:rsidR="007765B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="007765B7" w:rsidRPr="00BF235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</w:t>
            </w:r>
          </w:p>
        </w:tc>
      </w:tr>
    </w:tbl>
    <w:p w14:paraId="29B33FD3" w14:textId="77777777" w:rsidR="008675CA" w:rsidRPr="00BF2355" w:rsidRDefault="008675CA" w:rsidP="000B7DD3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A45918" w14:textId="77777777" w:rsidR="008675CA" w:rsidRPr="00BF2355" w:rsidRDefault="00E54C97" w:rsidP="000B7DD3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Sfondi i propozimit legjislativ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5017327A" w14:textId="77777777" w:rsidTr="00957E1F">
        <w:tc>
          <w:tcPr>
            <w:tcW w:w="9212" w:type="dxa"/>
          </w:tcPr>
          <w:p w14:paraId="420B856D" w14:textId="77777777" w:rsidR="008C64CB" w:rsidRDefault="008C64CB" w:rsidP="000B7DD3">
            <w:pPr>
              <w:tabs>
                <w:tab w:val="left" w:pos="180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835251" w14:textId="77777777" w:rsidR="00807814" w:rsidRPr="00807814" w:rsidRDefault="00807814" w:rsidP="000B7DD3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0781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Ky projektligj vjen si domosdoshmëri për të përmirësuar procesin e zhvillimit të territorit, që vjen si rezultat i përvojës së deritanshme me zbatimin e këtij ligji. Gjatë punës në zbatim të këtij ligji, janë evidentuar nevoja për të saktësuar aspekte teknike dhe proceduriale në fushën e shqyrtimit të kërkesave për leje ndërtimi. </w:t>
            </w:r>
          </w:p>
          <w:p w14:paraId="4F0989EA" w14:textId="77777777" w:rsidR="00807814" w:rsidRDefault="00807814" w:rsidP="000B7DD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F456D0B" w14:textId="25948D9D" w:rsidR="00D8258C" w:rsidRDefault="00D8258C" w:rsidP="000B7DD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8258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Ndryshimet e propozuara synojnë rregullime në ligjin ekzistues nr.107/2014, “Për planifikimin dhe zhvillimin e territorit”. Këto rregullime vijnë si rezultat i problematikave të ndryshme që janë hasur në praktikë, gjatë implementimit të ligjit aktual. </w:t>
            </w:r>
          </w:p>
          <w:p w14:paraId="3577FBBF" w14:textId="77777777" w:rsidR="00D8258C" w:rsidRDefault="00D8258C" w:rsidP="000B7DD3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8258C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Konkretisht, këto ndryshime kanë si objektiv:</w:t>
            </w:r>
          </w:p>
          <w:p w14:paraId="2C97C497" w14:textId="555D8E66" w:rsidR="00D8258C" w:rsidRPr="00D8258C" w:rsidRDefault="00D8258C" w:rsidP="000B7DD3">
            <w:pPr>
              <w:pStyle w:val="ListParagraph"/>
              <w:numPr>
                <w:ilvl w:val="0"/>
                <w:numId w:val="90"/>
              </w:numPr>
              <w:tabs>
                <w:tab w:val="clear" w:pos="567"/>
                <w:tab w:val="left" w:pos="600"/>
                <w:tab w:val="left" w:pos="690"/>
              </w:tabs>
              <w:ind w:left="600" w:hanging="36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8258C">
              <w:rPr>
                <w:rFonts w:ascii="Times New Roman" w:hAnsi="Times New Roman"/>
                <w:sz w:val="24"/>
                <w:szCs w:val="24"/>
                <w:lang w:val="it-IT"/>
              </w:rPr>
              <w:t>krijimin e Këshillit Kombëtar të Territorit dhe Ujit, një organ në nivel qendror, kompetencat e të cilit do të përfshijnë krahas fushës së planifikimit/zhvillimit urban, edhe atë të menaxhimit të burimeve ujore, në kuadër të shqyrtimit të lejeve të zhvillimit/ndërtimit</w:t>
            </w:r>
            <w:r w:rsidRPr="00D8258C"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01B18760" w14:textId="066F6BA4" w:rsidR="00D8258C" w:rsidRPr="00D8258C" w:rsidRDefault="00D8258C" w:rsidP="000B7DD3">
            <w:pPr>
              <w:pStyle w:val="ListParagraph"/>
              <w:numPr>
                <w:ilvl w:val="0"/>
                <w:numId w:val="90"/>
              </w:numPr>
              <w:tabs>
                <w:tab w:val="clear" w:pos="567"/>
                <w:tab w:val="left" w:pos="690"/>
              </w:tabs>
              <w:ind w:left="690" w:hanging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8258C">
              <w:rPr>
                <w:rFonts w:ascii="Times New Roman" w:hAnsi="Times New Roman"/>
                <w:sz w:val="24"/>
                <w:szCs w:val="24"/>
                <w:lang w:val="it-IT"/>
              </w:rPr>
              <w:t>detajimin dhe ndarjen e kompetencave të Këshillit Kombëtar të Territorit dhe Ujit sipas dy fushave, përkatësisht: planifikimi urban dhe zhvillimi urban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0A19CEAA" w14:textId="43D9F5F6" w:rsidR="00D8258C" w:rsidRPr="00D8258C" w:rsidRDefault="00D8258C" w:rsidP="000B7DD3">
            <w:pPr>
              <w:pStyle w:val="ListParagraph"/>
              <w:numPr>
                <w:ilvl w:val="0"/>
                <w:numId w:val="90"/>
              </w:numPr>
              <w:tabs>
                <w:tab w:val="clear" w:pos="567"/>
                <w:tab w:val="left" w:pos="690"/>
              </w:tabs>
              <w:ind w:left="690" w:hanging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8258C">
              <w:rPr>
                <w:rFonts w:ascii="Times New Roman" w:hAnsi="Times New Roman"/>
                <w:sz w:val="24"/>
                <w:szCs w:val="24"/>
                <w:lang w:val="it-IT" w:eastAsia="sq-AL"/>
              </w:rPr>
              <w:t>D</w:t>
            </w:r>
            <w:r w:rsidRPr="00D8258C">
              <w:rPr>
                <w:rFonts w:ascii="Times New Roman" w:hAnsi="Times New Roman"/>
                <w:sz w:val="24"/>
                <w:szCs w:val="24"/>
                <w:lang w:val="it-IT" w:eastAsia="sq-AL"/>
              </w:rPr>
              <w:t>etajimin e p</w:t>
            </w:r>
            <w:r w:rsidRPr="00D8258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ërgjegjësive të </w:t>
            </w:r>
            <w:r w:rsidRPr="00D8258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Sekretariatit Teknik të </w:t>
            </w:r>
            <w:r w:rsidRPr="00D8258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Këshillit Kombëtar të Territorit dhe Ujit dhe plotësimin e tyre me monitorimin e punimeve të ndërtimit, në zbatim të vendimeve të KKT-së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;</w:t>
            </w:r>
          </w:p>
          <w:p w14:paraId="41B35B54" w14:textId="1FD7DC57" w:rsidR="00D8258C" w:rsidRPr="00D8258C" w:rsidRDefault="00D8258C" w:rsidP="000B7DD3">
            <w:pPr>
              <w:pStyle w:val="ListParagraph"/>
              <w:numPr>
                <w:ilvl w:val="0"/>
                <w:numId w:val="90"/>
              </w:numPr>
              <w:tabs>
                <w:tab w:val="clear" w:pos="567"/>
                <w:tab w:val="left" w:pos="690"/>
              </w:tabs>
              <w:ind w:left="690" w:hanging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8258C">
              <w:rPr>
                <w:rFonts w:ascii="Times New Roman" w:hAnsi="Times New Roman"/>
                <w:sz w:val="24"/>
                <w:szCs w:val="24"/>
                <w:lang w:val="it-IT"/>
              </w:rPr>
              <w:t>saktësimin e Dokumenteve të Planifikimit të Territorit në nivel qendror, nëpërmjet shtimit të dy dokumenteve të reja në nivel qëndror, si dhe procedurave që ndiqen gjatë miratimit/rishikimit të tyre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3515582A" w14:textId="4B2530D9" w:rsidR="00D8258C" w:rsidRPr="00D8258C" w:rsidRDefault="00D8258C" w:rsidP="000B7DD3">
            <w:pPr>
              <w:pStyle w:val="ListParagraph"/>
              <w:numPr>
                <w:ilvl w:val="0"/>
                <w:numId w:val="90"/>
              </w:numPr>
              <w:tabs>
                <w:tab w:val="clear" w:pos="567"/>
                <w:tab w:val="left" w:pos="690"/>
              </w:tabs>
              <w:ind w:left="690" w:hanging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8258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parashikimin e procedurës së përshpejtuar, si dhe rastet kur mund të aplikohet kjo procedurë në praktikë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0CBACEFB" w14:textId="77777777" w:rsidR="00D8258C" w:rsidRPr="00D8258C" w:rsidRDefault="00D8258C" w:rsidP="000B7DD3">
            <w:pPr>
              <w:pStyle w:val="ListParagraph"/>
              <w:numPr>
                <w:ilvl w:val="0"/>
                <w:numId w:val="90"/>
              </w:numPr>
              <w:tabs>
                <w:tab w:val="clear" w:pos="567"/>
                <w:tab w:val="left" w:pos="690"/>
              </w:tabs>
              <w:ind w:left="690" w:hanging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8258C">
              <w:rPr>
                <w:rFonts w:ascii="Times New Roman" w:hAnsi="Times New Roman"/>
                <w:sz w:val="24"/>
                <w:szCs w:val="24"/>
                <w:lang w:val="it-IT"/>
              </w:rPr>
              <w:t>vendosjen e sanksioneve për miratimin e PDV-ve që bien në kundërshtim me parashikimet e PPV-së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47A59C47" w14:textId="77777777" w:rsidR="00D8258C" w:rsidRPr="00D8258C" w:rsidRDefault="00D8258C" w:rsidP="000B7DD3">
            <w:pPr>
              <w:pStyle w:val="ListParagraph"/>
              <w:numPr>
                <w:ilvl w:val="0"/>
                <w:numId w:val="90"/>
              </w:numPr>
              <w:tabs>
                <w:tab w:val="clear" w:pos="567"/>
                <w:tab w:val="left" w:pos="330"/>
                <w:tab w:val="left" w:pos="510"/>
              </w:tabs>
              <w:ind w:left="600" w:hanging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8258C">
              <w:rPr>
                <w:rFonts w:ascii="Times New Roman" w:hAnsi="Times New Roman"/>
                <w:sz w:val="24"/>
                <w:szCs w:val="24"/>
                <w:lang w:val="it-IT"/>
              </w:rPr>
              <w:t>saktësimin e mënyrës së organizimit të Regjistrit Kombëtar i Planifikimit të Territorit, si dhe përcaktimin e sistemit e-planifikimi si një prej tre kompenentëve të tij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4C90AEFC" w14:textId="37692A28" w:rsidR="002F0D44" w:rsidRPr="00D8258C" w:rsidRDefault="00D8258C" w:rsidP="000B7DD3">
            <w:pPr>
              <w:pStyle w:val="ListParagraph"/>
              <w:numPr>
                <w:ilvl w:val="0"/>
                <w:numId w:val="90"/>
              </w:numPr>
              <w:tabs>
                <w:tab w:val="clear" w:pos="567"/>
                <w:tab w:val="left" w:pos="330"/>
                <w:tab w:val="left" w:pos="510"/>
                <w:tab w:val="left" w:pos="600"/>
                <w:tab w:val="left" w:pos="870"/>
              </w:tabs>
              <w:ind w:left="690" w:hanging="36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8258C">
              <w:rPr>
                <w:rFonts w:ascii="Times New Roman" w:hAnsi="Times New Roman"/>
                <w:sz w:val="24"/>
                <w:szCs w:val="24"/>
                <w:lang w:val="it-IT"/>
              </w:rPr>
              <w:t>saktësimin e terminologjisë (përkufizimeve) së përdorur në ligj</w:t>
            </w:r>
            <w:r w:rsidRPr="00D8258C"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</w:p>
          <w:p w14:paraId="7590D3B8" w14:textId="5EB4BB49" w:rsidR="00C70AE0" w:rsidRPr="00BF2355" w:rsidRDefault="00C70AE0" w:rsidP="000B7DD3">
            <w:pPr>
              <w:widowControl w:val="0"/>
              <w:tabs>
                <w:tab w:val="left" w:pos="384"/>
              </w:tabs>
              <w:autoSpaceDE w:val="0"/>
              <w:autoSpaceDN w:val="0"/>
              <w:ind w:right="117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71DF514" w14:textId="2DED9CB9" w:rsidR="00E54C97" w:rsidRPr="00BF2355" w:rsidRDefault="00E54C97" w:rsidP="000B7DD3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34FED24" w14:textId="77777777" w:rsidR="008675CA" w:rsidRPr="00BF2355" w:rsidRDefault="00E54C97" w:rsidP="000B7DD3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Propozimet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59FC2C08" w14:textId="77777777" w:rsidTr="00957E1F">
        <w:tc>
          <w:tcPr>
            <w:tcW w:w="9212" w:type="dxa"/>
          </w:tcPr>
          <w:p w14:paraId="5142CD8B" w14:textId="2BE5D474" w:rsidR="00BF6669" w:rsidRPr="00015290" w:rsidRDefault="00BF6669" w:rsidP="000B7DD3">
            <w:pPr>
              <w:pStyle w:val="ListParagraph"/>
              <w:widowControl w:val="0"/>
              <w:autoSpaceDE w:val="0"/>
              <w:autoSpaceDN w:val="0"/>
              <w:spacing w:after="0"/>
              <w:ind w:left="0" w:right="72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sq-AL"/>
              </w:rPr>
            </w:pPr>
            <w:bookmarkStart w:id="0" w:name="_Hlk147409453"/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>Pro</w:t>
            </w:r>
            <w:bookmarkEnd w:id="0"/>
          </w:p>
          <w:p w14:paraId="7D251A58" w14:textId="0C02E022" w:rsid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Ky projektligj parashikon disa shtesa dhe ndryshime në dispozitat e ligjit nr.107/2014 “Për planifikimin dhe zhvillimin e territorit”, si vijon:</w:t>
            </w:r>
          </w:p>
          <w:p w14:paraId="43EE2419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1370A851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 xml:space="preserve">Neni 1, përcakton se ndryshimet që pësojnë përkufizimet e ligjit në fuqi, ku vlen të theksohen shtimi i disa përkufizimeve të reja si: “sistemi elektronik e-planifikimi” “hapësirë detare”, “tarifë shërbimi”. </w:t>
            </w:r>
          </w:p>
          <w:p w14:paraId="63F5F920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6E632853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2, përcakton se në Nenin 4 “Parimet”, shkronja “ll”, pas fjalës “hartimit”, shtohet togfjalëshi “dhe rishikimit”.</w:t>
            </w:r>
          </w:p>
          <w:p w14:paraId="6D0EE0F9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6ED9B527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3, përcakton se në Nenin 4/1 “Hapësira publike”, pika 1, bëhen këto shtesa:</w:t>
            </w:r>
          </w:p>
          <w:p w14:paraId="31078D62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-</w:t>
            </w:r>
            <w:r w:rsidRPr="00807814">
              <w:rPr>
                <w:lang w:val="sq-AL"/>
              </w:rPr>
              <w:tab/>
              <w:t>Para fjalës “lulishtja” shtohet togfjalëshi “kënde lojrash për fëmijë”.</w:t>
            </w:r>
          </w:p>
          <w:p w14:paraId="09C7B7F4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-</w:t>
            </w:r>
            <w:r w:rsidRPr="00807814">
              <w:rPr>
                <w:lang w:val="sq-AL"/>
              </w:rPr>
              <w:tab/>
              <w:t>Pas togfjalëshit “Për pronat e paluajtshme të shtetit”, të shtohet fjala “i ndryshuar”.</w:t>
            </w:r>
          </w:p>
          <w:p w14:paraId="4DE8CCD4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7706BBE7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4, rritjen e përgjegjësive të Këshillit të Ministrave me miratimin e Planit Kombëtar të Hapësirës Detare.</w:t>
            </w:r>
          </w:p>
          <w:p w14:paraId="5863736B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7A4FBC4A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5, detajon kompetencat e Këshillit Kombëtar të Territorit dhe Ujit (KKTU) në fushën e planifikimit të territorit.</w:t>
            </w:r>
          </w:p>
          <w:p w14:paraId="5FF75CB7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2FACBFCF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6, detajon përgjegjësitë e Sekretariatit Teknik të Këshillit Kombëtar të Territorit dhe Ujit, i cili tashmë do të jetë përgjegjës edhe për të kryer a) ndërveprimin me insitucionet e tjera shtetërore, në emër dhe për llogari të aplikuesit, gjatë procedurës së shqyrtimit/miratimit/lëshimit të autorizimeve/lejeve dytësore, të cilat janë të domosdoshme, në funksion të miratimit e lejes së ndërtimit; b) monitorimin e zhvillimeve në territor (punimeve të ndërtimit, në zbatim të vendimeve të KKT-së).</w:t>
            </w:r>
          </w:p>
          <w:p w14:paraId="11472E2F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72C38D93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lastRenderedPageBreak/>
              <w:t>Neni 7, detajon përgjegjësitë e ministrisë së linjës për planifikimin dhe zhvillimin, në drejtim të hartimit të marrjes së nismës si dhe koordinimit të punës për hartimin e Planit Kombëtar të Hapësirës Detare, si dhe për rishikimin e tij.</w:t>
            </w:r>
          </w:p>
          <w:p w14:paraId="531B2BB3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54685010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8, detajon përgjegjësitë e Agjencisë Kombëtare të Planifikimit të Territorit, duke parashikuar edhe mundësinë e hartimit të dokumenteve të planifikimit, për llogari të ministrisë që ka në përgjegjësi fushën e planifikimit të territorit, sipas kërkesave të subjekteve të interesuara.</w:t>
            </w:r>
          </w:p>
          <w:p w14:paraId="40D44E14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2BC42E0F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9, përcakton se në Nenin 10 “Përgjegjësitë e ministrive të tjera”, pika 1, shkronja “dh”, pas togfjalëshit “Regjistrin Kombëtar të   Planifikimit të Territorit”, shtohet teksti “dhe sistemin e-planifikimi”.</w:t>
            </w:r>
          </w:p>
          <w:p w14:paraId="2027B24B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2DEFAD9B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10, shfuqizon një nga përgjegjësitë e Këshillit Bashkiak.</w:t>
            </w:r>
          </w:p>
          <w:p w14:paraId="5EE3DC4A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6686D993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11, përcakton se në Nenin 13 “Përgjegjësitë e kryetarit të bashkisë”, pika 1, shkronja “c” pas togfjalëshit “Planin e Përgjithshëm Kombëtar të Territorit”, shtohet teksti “dhe dokumente të tjera të planifikimit të territorit në fuqi.”</w:t>
            </w:r>
          </w:p>
          <w:p w14:paraId="5E55BC4F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1A260FB9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12, shton profilimin “arkitekt”, si një nga fushat që duhet të përmbajë kontributet profesionale në planifikim.</w:t>
            </w:r>
          </w:p>
          <w:p w14:paraId="4135EAB3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4C799B3C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13, saktëson Dokumentet e Planifikimit të Territorit, në nivel qëndror, duke shtuar “Planin Kombëtar të Hapësirës Detare” si dhe “Planet e detajuara qendrore”.</w:t>
            </w:r>
          </w:p>
          <w:p w14:paraId="70452E33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290A5FD4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14, detajon kuptimin e Planit Kombëtar të Hapësirës Detare.</w:t>
            </w:r>
          </w:p>
          <w:p w14:paraId="0E0B00E4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572DD922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15, saktëson procedurat që kryhen në kuadrin e miratimit të Planeve Kombëtare Sektoriale</w:t>
            </w:r>
          </w:p>
          <w:p w14:paraId="14EFD0EF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4F2F23A9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16, saktëson procedurat që kryhen në kuadrin e miratimit të Planeve të Detajuara për Zonat e Rëndësisë Kombëtare.</w:t>
            </w:r>
          </w:p>
          <w:p w14:paraId="5E77E522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389E21EB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17, detajon kuptimin e Planeve të Detajuara Qendrore.</w:t>
            </w:r>
          </w:p>
          <w:p w14:paraId="258802AC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6DDB5334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18, rifomulon mënyrën e zbatimit të Planit të Përgjithshëm Vendor.</w:t>
            </w:r>
          </w:p>
          <w:p w14:paraId="1213E01D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1F897382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19, saktëson procedurat që kryhen në kuadrin e miratimit të Planeve të Detajuara Vendore.</w:t>
            </w:r>
          </w:p>
          <w:p w14:paraId="7720F3D3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4636EF4C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20, përcakton se Nenin 23 “Bashkërendimi”, pika 1, riformulohet si më poshtë:</w:t>
            </w:r>
          </w:p>
          <w:p w14:paraId="44870403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0AB1B2EC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“1. Autoriteti përgjegjës për hartimin/rishikimin e dokumentit të planifikimit siguron një proces dialogu, bashkëpunimi dhe bashkërendimi horizontal e vertikal, me të gjitha autoritetet e planifikimit dhe palët e interesuara, përpara fillimit dhe gjatë hartimit/rishikimit të dokumenteve të planifikimit</w:t>
            </w:r>
          </w:p>
          <w:p w14:paraId="5E29B451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00F76431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21, parashikon këshillimin dhe takimin publik, edhe në rastet e rishikimit të dokumenteve të planifikimit (krahas hartimit të tyre).</w:t>
            </w:r>
          </w:p>
          <w:p w14:paraId="2DCB5A55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6D554100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22, parashikon detyrimin për publikimin, e dokumneteve të planifikimit, krahas Regjistrit Kombëtar të Planifikimit të Territorit dhe në sistemin e-planifikimi.</w:t>
            </w:r>
          </w:p>
          <w:p w14:paraId="7AAB8556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21271EDE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23, saktëson procedurat që kryhen në kuadrin e rishikimit të planeve.</w:t>
            </w:r>
          </w:p>
          <w:p w14:paraId="74D7F067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1B2EA3BE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24, detajon kompetencat e Këshillit Kombëtar të Territorit dhe Ujit (KKTU) në fushën e zhvillimit të territorit.</w:t>
            </w:r>
          </w:p>
          <w:p w14:paraId="674C8178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7D0FC370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25, parashikon mënyrat e transferimit të të drejtës për zhvillim, si dhe specifikon rastet kur ky transferim bëhet i detyrueshëm.</w:t>
            </w:r>
          </w:p>
          <w:p w14:paraId="60C9A0A3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32247E48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26, përcaktohet se në Nenin 32 “Zhvillimi i detyrueshëm i tokës”, pika 3, togfjalëshi “në rregulloren e zhvillimit të territorit”, zëvendësohet me togfjalëshin “me Vendim të Këshillit të Ministrave”.</w:t>
            </w:r>
          </w:p>
          <w:p w14:paraId="3D0D6DAB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473506F9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27, riformulon aktet mbi të cilat do të përcaktohen kushtet për zhvillim.</w:t>
            </w:r>
          </w:p>
          <w:p w14:paraId="58594DBB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7507DF83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28, përcakton se në Nenin 38 “Leja e zhvillimit”, pika 2, pas fjalës “parcelë”, shtohet togfjalëshi “dhe/ose grup parcelash”.</w:t>
            </w:r>
          </w:p>
          <w:p w14:paraId="4A16A9F6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6283287E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 xml:space="preserve">Neni 29, përcakton se në Nenin 39 “Leja e Ndërtimit”, pika 1, fjala “riparim”, shfuqizohet. </w:t>
            </w:r>
          </w:p>
          <w:p w14:paraId="5CB559B7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343FA98F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30, përcakton se në Nenin 40, pika 6, shfuqizohet.</w:t>
            </w:r>
          </w:p>
          <w:p w14:paraId="095891E5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25E1A17C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31, saktësohet dokumentacioni që duhet të shoqërojë aplikimet për leje ndërtimi.</w:t>
            </w:r>
          </w:p>
          <w:p w14:paraId="5BFCDABA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0E5FF2C1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32, riformulon dispozitën që lidhet me shqyrtimin e kërkesës për leje ndërtimi, ku specifikohen edhe rastet konkrete në të cilat nuk zbatohet miratimmi në heshtje.</w:t>
            </w:r>
          </w:p>
          <w:p w14:paraId="11F0A025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573C7099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33, parashikon procedurën e përshpejtuar për shqyrtimit të aplikimeve, si dhe rastet kur mund të aplikohet kjo procedurë në praktikë.</w:t>
            </w:r>
          </w:p>
          <w:p w14:paraId="44B89086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778D3094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34, parashikon vendosjen e sanksioneve për miratimin e PDV-ve që bien në kundërshtim me parashikimet e PPV-së, si dhe të objekteve të ndërtuara pa leje.</w:t>
            </w:r>
          </w:p>
          <w:p w14:paraId="7E8D9E0A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19F4E4A4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35 dhe 36, saktësojnë mënyrën e organizimit të Regjistrit Kombëtar i Planifikimit të Territorit, si dhe përcaktimin e sistemit e-planifikimi si një prej tre kompenentëve të tij.</w:t>
            </w:r>
          </w:p>
          <w:p w14:paraId="62F4168E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49124184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 xml:space="preserve">Neni 37, parashikon se në Nenin 57 “Rregullat për regjistrin”, shkronja “b”, shfuqizohet. </w:t>
            </w:r>
          </w:p>
          <w:p w14:paraId="5C684F6D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28BBE6B6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38, saktësimin e terminologjisë (përkufizimeve) së përdorur në ligj.</w:t>
            </w:r>
          </w:p>
          <w:p w14:paraId="4B8E8CFD" w14:textId="77777777" w:rsidR="00807814" w:rsidRPr="00807814" w:rsidRDefault="00807814" w:rsidP="000B7DD3">
            <w:pPr>
              <w:pStyle w:val="NormalWeb"/>
              <w:jc w:val="both"/>
              <w:rPr>
                <w:lang w:val="sq-AL"/>
              </w:rPr>
            </w:pPr>
          </w:p>
          <w:p w14:paraId="7A7AF454" w14:textId="1160C654" w:rsidR="002D3F25" w:rsidRPr="00FF33A6" w:rsidRDefault="00807814" w:rsidP="00293EEC">
            <w:pPr>
              <w:pStyle w:val="NormalWeb"/>
              <w:jc w:val="both"/>
              <w:rPr>
                <w:lang w:val="sq-AL"/>
              </w:rPr>
            </w:pPr>
            <w:r w:rsidRPr="00807814">
              <w:rPr>
                <w:lang w:val="sq-AL"/>
              </w:rPr>
              <w:t>Neni 39 përcakton hyrjen në fuqi të këtyre ndryshimeve pas 15 ditë pas botimit në “Fletoren zyrtare”.</w:t>
            </w:r>
          </w:p>
        </w:tc>
      </w:tr>
    </w:tbl>
    <w:p w14:paraId="3A320FF0" w14:textId="77777777" w:rsidR="008675CA" w:rsidRPr="00BF2355" w:rsidRDefault="008675CA" w:rsidP="000B7DD3">
      <w:pPr>
        <w:pStyle w:val="BodyText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14:paraId="2D9A4CA5" w14:textId="77777777" w:rsidR="008675CA" w:rsidRPr="00BF2355" w:rsidRDefault="00E54C97" w:rsidP="000B7DD3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Pyetjet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6F85D1AB" w14:textId="77777777" w:rsidTr="00FE3A8D">
        <w:tc>
          <w:tcPr>
            <w:tcW w:w="9056" w:type="dxa"/>
          </w:tcPr>
          <w:p w14:paraId="410B064F" w14:textId="2CCBFFF9" w:rsidR="00092682" w:rsidRPr="0076075D" w:rsidRDefault="00092682" w:rsidP="000B7DD3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6075D">
              <w:rPr>
                <w:rFonts w:ascii="Times New Roman" w:hAnsi="Times New Roman"/>
                <w:sz w:val="24"/>
                <w:szCs w:val="24"/>
                <w:lang w:val="sq-AL"/>
              </w:rPr>
              <w:t>Çështjet kryesore që mendojmë se duhet të diskutohen lidhur me këtë nismë</w:t>
            </w:r>
            <w:r w:rsidR="00CC56CF" w:rsidRPr="0076075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ligjore</w:t>
            </w:r>
            <w:r w:rsidRPr="0076075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janë:</w:t>
            </w:r>
          </w:p>
          <w:p w14:paraId="1AE4699D" w14:textId="60A4B4D9" w:rsidR="00293EEC" w:rsidRPr="00293EEC" w:rsidRDefault="00FD4B47" w:rsidP="00293EEC">
            <w:pPr>
              <w:widowControl w:val="0"/>
              <w:numPr>
                <w:ilvl w:val="0"/>
                <w:numId w:val="86"/>
              </w:numPr>
              <w:tabs>
                <w:tab w:val="left" w:pos="384"/>
              </w:tabs>
              <w:autoSpaceDE w:val="0"/>
              <w:autoSpaceDN w:val="0"/>
              <w:spacing w:before="1"/>
              <w:ind w:right="12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 mendoni se </w:t>
            </w:r>
            <w:r w:rsidR="00293EE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shtesat dhe ndryshimet e propozuara në </w:t>
            </w:r>
            <w:r w:rsidR="005C53DA" w:rsidRPr="004A5FFE">
              <w:rPr>
                <w:rFonts w:ascii="Times New Roman" w:hAnsi="Times New Roman"/>
                <w:sz w:val="24"/>
                <w:szCs w:val="24"/>
                <w:lang w:val="sq-AL"/>
              </w:rPr>
              <w:t>përmbajtj</w:t>
            </w:r>
            <w:r w:rsidR="00293EEC">
              <w:rPr>
                <w:rFonts w:ascii="Times New Roman" w:hAnsi="Times New Roman"/>
                <w:sz w:val="24"/>
                <w:szCs w:val="24"/>
                <w:lang w:val="sq-AL"/>
              </w:rPr>
              <w:t>en</w:t>
            </w:r>
            <w:r w:rsidR="00203E98"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5C53DA" w:rsidRPr="004A5FFE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="00A46EDE"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745FB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projektligjit </w:t>
            </w:r>
            <w:r w:rsidR="00E44007" w:rsidRPr="00E44007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disa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shtesa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ndryshime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ligjin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nr.107/2014, “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planifikimin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zhvillimin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territorit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007" w:rsidRPr="00E44007">
              <w:rPr>
                <w:rFonts w:ascii="Times New Roman" w:hAnsi="Times New Roman"/>
                <w:sz w:val="24"/>
                <w:szCs w:val="24"/>
              </w:rPr>
              <w:t>ndryshuar</w:t>
            </w:r>
            <w:proofErr w:type="spellEnd"/>
            <w:r w:rsidR="00E44007" w:rsidRPr="00E44007">
              <w:rPr>
                <w:rFonts w:ascii="Times New Roman" w:hAnsi="Times New Roman"/>
                <w:sz w:val="24"/>
                <w:szCs w:val="24"/>
              </w:rPr>
              <w:t>”</w:t>
            </w:r>
            <w:r w:rsidR="00E44007">
              <w:rPr>
                <w:rFonts w:ascii="Times New Roman" w:hAnsi="Times New Roman"/>
                <w:sz w:val="24"/>
                <w:szCs w:val="24"/>
              </w:rPr>
              <w:t>,</w:t>
            </w:r>
            <w:r w:rsidR="0074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EEC" w:rsidRPr="00807814">
              <w:rPr>
                <w:rFonts w:ascii="Times New Roman" w:hAnsi="Times New Roman"/>
                <w:sz w:val="24"/>
                <w:szCs w:val="24"/>
                <w:lang w:val="sq-AL"/>
              </w:rPr>
              <w:t>përmirës</w:t>
            </w:r>
            <w:r w:rsidR="00293EEC">
              <w:rPr>
                <w:rFonts w:ascii="Times New Roman" w:hAnsi="Times New Roman"/>
                <w:sz w:val="24"/>
                <w:szCs w:val="24"/>
                <w:lang w:val="sq-AL"/>
              </w:rPr>
              <w:t>ojnë</w:t>
            </w:r>
            <w:r w:rsidR="00293EEC" w:rsidRPr="0080781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procesin e zhvillimit të territorit</w:t>
            </w:r>
            <w:r w:rsidR="00293EE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në</w:t>
            </w:r>
            <w:r w:rsidR="005C04F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F020DD" w:rsidRPr="004A5FFE">
              <w:rPr>
                <w:rFonts w:ascii="Times New Roman" w:hAnsi="Times New Roman"/>
                <w:sz w:val="24"/>
                <w:szCs w:val="24"/>
                <w:lang w:val="sq-AL" w:eastAsia="en-GB"/>
              </w:rPr>
              <w:t>mënyrë të plotë dhe të duhur</w:t>
            </w:r>
            <w:r w:rsidR="00052752" w:rsidRPr="004A5FFE">
              <w:rPr>
                <w:rFonts w:ascii="Times New Roman" w:hAnsi="Times New Roman"/>
                <w:sz w:val="24"/>
                <w:szCs w:val="24"/>
                <w:lang w:val="sq-AL" w:eastAsia="en-GB"/>
              </w:rPr>
              <w:t>,</w:t>
            </w:r>
            <w:r w:rsidR="00D45127">
              <w:rPr>
                <w:rFonts w:ascii="Times New Roman" w:hAnsi="Times New Roman"/>
                <w:sz w:val="24"/>
                <w:szCs w:val="24"/>
                <w:lang w:val="sq-AL" w:eastAsia="en-GB"/>
              </w:rPr>
              <w:t xml:space="preserve"> </w:t>
            </w:r>
            <w:r w:rsidR="00293EEC">
              <w:rPr>
                <w:rFonts w:ascii="Times New Roman" w:hAnsi="Times New Roman"/>
                <w:sz w:val="24"/>
                <w:szCs w:val="24"/>
                <w:lang w:val="sq-AL" w:eastAsia="en-GB"/>
              </w:rPr>
              <w:t xml:space="preserve">lidhur me problematikat e </w:t>
            </w:r>
            <w:r w:rsidR="00293EEC">
              <w:rPr>
                <w:rFonts w:ascii="Times New Roman" w:hAnsi="Times New Roman"/>
                <w:sz w:val="24"/>
                <w:szCs w:val="24"/>
                <w:lang w:val="sq-AL"/>
              </w:rPr>
              <w:t>aspekteve teknike dhe proceduriale, të hasura në praktik</w:t>
            </w:r>
            <w:r w:rsidR="005C04F2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293EEC">
              <w:rPr>
                <w:rFonts w:ascii="Times New Roman" w:hAnsi="Times New Roman"/>
                <w:sz w:val="24"/>
                <w:szCs w:val="24"/>
                <w:lang w:val="sq-AL"/>
              </w:rPr>
              <w:t>?</w:t>
            </w:r>
          </w:p>
          <w:p w14:paraId="04EB468E" w14:textId="0C266D83" w:rsidR="00454C25" w:rsidRPr="004A5FFE" w:rsidRDefault="00206A93" w:rsidP="000B7DD3">
            <w:pPr>
              <w:widowControl w:val="0"/>
              <w:numPr>
                <w:ilvl w:val="0"/>
                <w:numId w:val="86"/>
              </w:numPr>
              <w:tabs>
                <w:tab w:val="left" w:pos="384"/>
              </w:tabs>
              <w:autoSpaceDE w:val="0"/>
              <w:autoSpaceDN w:val="0"/>
              <w:spacing w:before="1"/>
              <w:ind w:right="12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>A mendoni se ka elementë t</w:t>
            </w:r>
            <w:r w:rsidR="00EF567E" w:rsidRPr="004A5FFE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tjer</w:t>
            </w:r>
            <w:r w:rsidR="00EF567E" w:rsidRPr="004A5FFE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</w:t>
            </w:r>
            <w:r w:rsidR="00EF567E" w:rsidRPr="004A5FFE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duhet të </w:t>
            </w:r>
            <w:r w:rsidR="007C5A4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shtohet apo ndryshojnë </w:t>
            </w: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</w:t>
            </w:r>
            <w:r w:rsidR="00277A31" w:rsidRPr="004A5FFE">
              <w:rPr>
                <w:rFonts w:ascii="Times New Roman" w:hAnsi="Times New Roman"/>
                <w:sz w:val="24"/>
                <w:szCs w:val="24"/>
                <w:lang w:val="sq-AL"/>
              </w:rPr>
              <w:t>këtë</w:t>
            </w:r>
            <w:r w:rsidR="007C5A4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1F2C78">
              <w:rPr>
                <w:rFonts w:ascii="Times New Roman" w:hAnsi="Times New Roman"/>
                <w:sz w:val="24"/>
                <w:szCs w:val="24"/>
                <w:lang w:val="sq-AL"/>
              </w:rPr>
              <w:t>projektligj</w:t>
            </w: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>?</w:t>
            </w:r>
          </w:p>
          <w:p w14:paraId="3D4086F2" w14:textId="060D2F9E" w:rsidR="00E4497D" w:rsidRPr="00BF2355" w:rsidRDefault="00E4497D" w:rsidP="000B7DD3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"/>
              <w:ind w:left="383" w:right="12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609AFC9" w14:textId="77777777" w:rsidR="00203E98" w:rsidRDefault="00203E98" w:rsidP="000B7DD3">
      <w:pPr>
        <w:rPr>
          <w:rFonts w:ascii="Times New Roman" w:hAnsi="Times New Roman"/>
          <w:sz w:val="24"/>
          <w:szCs w:val="24"/>
          <w:lang w:val="sq-AL"/>
        </w:rPr>
      </w:pPr>
    </w:p>
    <w:p w14:paraId="2965CDC2" w14:textId="26B32FD5" w:rsidR="00203E98" w:rsidRPr="00BF2355" w:rsidRDefault="00203E98" w:rsidP="000B7DD3">
      <w:pPr>
        <w:rPr>
          <w:rFonts w:ascii="Times New Roman" w:hAnsi="Times New Roman"/>
          <w:sz w:val="24"/>
          <w:szCs w:val="24"/>
          <w:lang w:val="sq-AL"/>
        </w:rPr>
      </w:pPr>
    </w:p>
    <w:sectPr w:rsidR="00203E98" w:rsidRPr="00BF2355" w:rsidSect="00334CD0">
      <w:pgSz w:w="11900" w:h="16840"/>
      <w:pgMar w:top="45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455"/>
    <w:multiLevelType w:val="hybridMultilevel"/>
    <w:tmpl w:val="17DA6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639"/>
    <w:multiLevelType w:val="hybridMultilevel"/>
    <w:tmpl w:val="DEE48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32D5"/>
    <w:multiLevelType w:val="hybridMultilevel"/>
    <w:tmpl w:val="E26CC584"/>
    <w:lvl w:ilvl="0" w:tplc="1880401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DB086DFE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A42477F8">
      <w:numFmt w:val="bullet"/>
      <w:lvlText w:val="•"/>
      <w:lvlJc w:val="left"/>
      <w:pPr>
        <w:ind w:left="1738" w:hanging="284"/>
      </w:pPr>
      <w:rPr>
        <w:rFonts w:hint="default"/>
        <w:lang w:val="sq-AL" w:eastAsia="en-US" w:bidi="ar-SA"/>
      </w:rPr>
    </w:lvl>
    <w:lvl w:ilvl="3" w:tplc="0B0E7466">
      <w:numFmt w:val="bullet"/>
      <w:lvlText w:val="•"/>
      <w:lvlJc w:val="left"/>
      <w:pPr>
        <w:ind w:left="2676" w:hanging="284"/>
      </w:pPr>
      <w:rPr>
        <w:rFonts w:hint="default"/>
        <w:lang w:val="sq-AL" w:eastAsia="en-US" w:bidi="ar-SA"/>
      </w:rPr>
    </w:lvl>
    <w:lvl w:ilvl="4" w:tplc="F5CC2240">
      <w:numFmt w:val="bullet"/>
      <w:lvlText w:val="•"/>
      <w:lvlJc w:val="left"/>
      <w:pPr>
        <w:ind w:left="3615" w:hanging="284"/>
      </w:pPr>
      <w:rPr>
        <w:rFonts w:hint="default"/>
        <w:lang w:val="sq-AL" w:eastAsia="en-US" w:bidi="ar-SA"/>
      </w:rPr>
    </w:lvl>
    <w:lvl w:ilvl="5" w:tplc="6CE293BC">
      <w:numFmt w:val="bullet"/>
      <w:lvlText w:val="•"/>
      <w:lvlJc w:val="left"/>
      <w:pPr>
        <w:ind w:left="4553" w:hanging="284"/>
      </w:pPr>
      <w:rPr>
        <w:rFonts w:hint="default"/>
        <w:lang w:val="sq-AL" w:eastAsia="en-US" w:bidi="ar-SA"/>
      </w:rPr>
    </w:lvl>
    <w:lvl w:ilvl="6" w:tplc="282A5DF0">
      <w:numFmt w:val="bullet"/>
      <w:lvlText w:val="•"/>
      <w:lvlJc w:val="left"/>
      <w:pPr>
        <w:ind w:left="5492" w:hanging="284"/>
      </w:pPr>
      <w:rPr>
        <w:rFonts w:hint="default"/>
        <w:lang w:val="sq-AL" w:eastAsia="en-US" w:bidi="ar-SA"/>
      </w:rPr>
    </w:lvl>
    <w:lvl w:ilvl="7" w:tplc="27289A2E">
      <w:numFmt w:val="bullet"/>
      <w:lvlText w:val="•"/>
      <w:lvlJc w:val="left"/>
      <w:pPr>
        <w:ind w:left="6430" w:hanging="284"/>
      </w:pPr>
      <w:rPr>
        <w:rFonts w:hint="default"/>
        <w:lang w:val="sq-AL" w:eastAsia="en-US" w:bidi="ar-SA"/>
      </w:rPr>
    </w:lvl>
    <w:lvl w:ilvl="8" w:tplc="687E0B56">
      <w:numFmt w:val="bullet"/>
      <w:lvlText w:val="•"/>
      <w:lvlJc w:val="left"/>
      <w:pPr>
        <w:ind w:left="7369" w:hanging="284"/>
      </w:pPr>
      <w:rPr>
        <w:rFonts w:hint="default"/>
        <w:lang w:val="sq-AL" w:eastAsia="en-US" w:bidi="ar-SA"/>
      </w:rPr>
    </w:lvl>
  </w:abstractNum>
  <w:abstractNum w:abstractNumId="3" w15:restartNumberingAfterBreak="0">
    <w:nsid w:val="11CD0657"/>
    <w:multiLevelType w:val="hybridMultilevel"/>
    <w:tmpl w:val="AC6AFBB4"/>
    <w:lvl w:ilvl="0" w:tplc="F09E972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4BE6396E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FD4FFB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D6BED96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EC80AFD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FF4C65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E502FBFA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AFC5AE8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2E4AEF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" w15:restartNumberingAfterBreak="0">
    <w:nsid w:val="11E93FAC"/>
    <w:multiLevelType w:val="hybridMultilevel"/>
    <w:tmpl w:val="2A5C5A26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2561678"/>
    <w:multiLevelType w:val="hybridMultilevel"/>
    <w:tmpl w:val="A1F49ACA"/>
    <w:lvl w:ilvl="0" w:tplc="4B2EAF2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ED8E354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B18274AE">
      <w:start w:val="1"/>
      <w:numFmt w:val="lowerRoman"/>
      <w:lvlText w:val="%3."/>
      <w:lvlJc w:val="left"/>
      <w:pPr>
        <w:ind w:left="952" w:hanging="272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8"/>
        <w:lang w:val="sq-AL" w:eastAsia="en-US" w:bidi="ar-SA"/>
      </w:rPr>
    </w:lvl>
    <w:lvl w:ilvl="3" w:tplc="7EF63F68">
      <w:numFmt w:val="bullet"/>
      <w:lvlText w:val="•"/>
      <w:lvlJc w:val="left"/>
      <w:pPr>
        <w:ind w:left="1100" w:hanging="272"/>
      </w:pPr>
      <w:rPr>
        <w:rFonts w:hint="default"/>
        <w:lang w:val="sq-AL" w:eastAsia="en-US" w:bidi="ar-SA"/>
      </w:rPr>
    </w:lvl>
    <w:lvl w:ilvl="4" w:tplc="03146D80">
      <w:numFmt w:val="bullet"/>
      <w:lvlText w:val="•"/>
      <w:lvlJc w:val="left"/>
      <w:pPr>
        <w:ind w:left="2263" w:hanging="272"/>
      </w:pPr>
      <w:rPr>
        <w:rFonts w:hint="default"/>
        <w:lang w:val="sq-AL" w:eastAsia="en-US" w:bidi="ar-SA"/>
      </w:rPr>
    </w:lvl>
    <w:lvl w:ilvl="5" w:tplc="45CAA2F2">
      <w:numFmt w:val="bullet"/>
      <w:lvlText w:val="•"/>
      <w:lvlJc w:val="left"/>
      <w:pPr>
        <w:ind w:left="3427" w:hanging="272"/>
      </w:pPr>
      <w:rPr>
        <w:rFonts w:hint="default"/>
        <w:lang w:val="sq-AL" w:eastAsia="en-US" w:bidi="ar-SA"/>
      </w:rPr>
    </w:lvl>
    <w:lvl w:ilvl="6" w:tplc="93BC0824">
      <w:numFmt w:val="bullet"/>
      <w:lvlText w:val="•"/>
      <w:lvlJc w:val="left"/>
      <w:pPr>
        <w:ind w:left="4591" w:hanging="272"/>
      </w:pPr>
      <w:rPr>
        <w:rFonts w:hint="default"/>
        <w:lang w:val="sq-AL" w:eastAsia="en-US" w:bidi="ar-SA"/>
      </w:rPr>
    </w:lvl>
    <w:lvl w:ilvl="7" w:tplc="CEA2A532">
      <w:numFmt w:val="bullet"/>
      <w:lvlText w:val="•"/>
      <w:lvlJc w:val="left"/>
      <w:pPr>
        <w:ind w:left="5755" w:hanging="272"/>
      </w:pPr>
      <w:rPr>
        <w:rFonts w:hint="default"/>
        <w:lang w:val="sq-AL" w:eastAsia="en-US" w:bidi="ar-SA"/>
      </w:rPr>
    </w:lvl>
    <w:lvl w:ilvl="8" w:tplc="E67809FC">
      <w:numFmt w:val="bullet"/>
      <w:lvlText w:val="•"/>
      <w:lvlJc w:val="left"/>
      <w:pPr>
        <w:ind w:left="6918" w:hanging="272"/>
      </w:pPr>
      <w:rPr>
        <w:rFonts w:hint="default"/>
        <w:lang w:val="sq-AL" w:eastAsia="en-US" w:bidi="ar-SA"/>
      </w:rPr>
    </w:lvl>
  </w:abstractNum>
  <w:abstractNum w:abstractNumId="6" w15:restartNumberingAfterBreak="0">
    <w:nsid w:val="14CC0C76"/>
    <w:multiLevelType w:val="hybridMultilevel"/>
    <w:tmpl w:val="B13A9D14"/>
    <w:lvl w:ilvl="0" w:tplc="9D66F63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7D827C6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B48B88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15A4923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F24E63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6C22C5F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FAD207B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42181B3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C90089B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" w15:restartNumberingAfterBreak="0">
    <w:nsid w:val="173E4AA7"/>
    <w:multiLevelType w:val="hybridMultilevel"/>
    <w:tmpl w:val="72521D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576B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54ED4"/>
    <w:multiLevelType w:val="hybridMultilevel"/>
    <w:tmpl w:val="50005F8E"/>
    <w:lvl w:ilvl="0" w:tplc="0994E6A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32DED9C6">
      <w:start w:val="1"/>
      <w:numFmt w:val="lowerLetter"/>
      <w:lvlText w:val="%2)"/>
      <w:lvlJc w:val="left"/>
      <w:pPr>
        <w:ind w:left="674" w:hanging="29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D5469AD8">
      <w:numFmt w:val="bullet"/>
      <w:lvlText w:val="•"/>
      <w:lvlJc w:val="left"/>
      <w:pPr>
        <w:ind w:left="1631" w:hanging="291"/>
      </w:pPr>
      <w:rPr>
        <w:rFonts w:hint="default"/>
        <w:lang w:val="sq-AL" w:eastAsia="en-US" w:bidi="ar-SA"/>
      </w:rPr>
    </w:lvl>
    <w:lvl w:ilvl="3" w:tplc="B7E8F724">
      <w:numFmt w:val="bullet"/>
      <w:lvlText w:val="•"/>
      <w:lvlJc w:val="left"/>
      <w:pPr>
        <w:ind w:left="2583" w:hanging="291"/>
      </w:pPr>
      <w:rPr>
        <w:rFonts w:hint="default"/>
        <w:lang w:val="sq-AL" w:eastAsia="en-US" w:bidi="ar-SA"/>
      </w:rPr>
    </w:lvl>
    <w:lvl w:ilvl="4" w:tplc="AF0CD368">
      <w:numFmt w:val="bullet"/>
      <w:lvlText w:val="•"/>
      <w:lvlJc w:val="left"/>
      <w:pPr>
        <w:ind w:left="3535" w:hanging="291"/>
      </w:pPr>
      <w:rPr>
        <w:rFonts w:hint="default"/>
        <w:lang w:val="sq-AL" w:eastAsia="en-US" w:bidi="ar-SA"/>
      </w:rPr>
    </w:lvl>
    <w:lvl w:ilvl="5" w:tplc="B7BC5BC0">
      <w:numFmt w:val="bullet"/>
      <w:lvlText w:val="•"/>
      <w:lvlJc w:val="left"/>
      <w:pPr>
        <w:ind w:left="4487" w:hanging="291"/>
      </w:pPr>
      <w:rPr>
        <w:rFonts w:hint="default"/>
        <w:lang w:val="sq-AL" w:eastAsia="en-US" w:bidi="ar-SA"/>
      </w:rPr>
    </w:lvl>
    <w:lvl w:ilvl="6" w:tplc="66D0AAE0">
      <w:numFmt w:val="bullet"/>
      <w:lvlText w:val="•"/>
      <w:lvlJc w:val="left"/>
      <w:pPr>
        <w:ind w:left="5439" w:hanging="291"/>
      </w:pPr>
      <w:rPr>
        <w:rFonts w:hint="default"/>
        <w:lang w:val="sq-AL" w:eastAsia="en-US" w:bidi="ar-SA"/>
      </w:rPr>
    </w:lvl>
    <w:lvl w:ilvl="7" w:tplc="D3806238">
      <w:numFmt w:val="bullet"/>
      <w:lvlText w:val="•"/>
      <w:lvlJc w:val="left"/>
      <w:pPr>
        <w:ind w:left="6390" w:hanging="291"/>
      </w:pPr>
      <w:rPr>
        <w:rFonts w:hint="default"/>
        <w:lang w:val="sq-AL" w:eastAsia="en-US" w:bidi="ar-SA"/>
      </w:rPr>
    </w:lvl>
    <w:lvl w:ilvl="8" w:tplc="7FE86E54">
      <w:numFmt w:val="bullet"/>
      <w:lvlText w:val="•"/>
      <w:lvlJc w:val="left"/>
      <w:pPr>
        <w:ind w:left="7342" w:hanging="291"/>
      </w:pPr>
      <w:rPr>
        <w:rFonts w:hint="default"/>
        <w:lang w:val="sq-AL" w:eastAsia="en-US" w:bidi="ar-SA"/>
      </w:rPr>
    </w:lvl>
  </w:abstractNum>
  <w:abstractNum w:abstractNumId="9" w15:restartNumberingAfterBreak="0">
    <w:nsid w:val="19812BAE"/>
    <w:multiLevelType w:val="hybridMultilevel"/>
    <w:tmpl w:val="21F03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1C34"/>
    <w:multiLevelType w:val="hybridMultilevel"/>
    <w:tmpl w:val="5A16820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011C"/>
    <w:multiLevelType w:val="hybridMultilevel"/>
    <w:tmpl w:val="BF12A22C"/>
    <w:lvl w:ilvl="0" w:tplc="7B584FE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5D47291"/>
    <w:multiLevelType w:val="hybridMultilevel"/>
    <w:tmpl w:val="A9082C66"/>
    <w:lvl w:ilvl="0" w:tplc="0409000F">
      <w:start w:val="1"/>
      <w:numFmt w:val="decimal"/>
      <w:lvlText w:val="%1."/>
      <w:lvlJc w:val="left"/>
      <w:pPr>
        <w:ind w:left="383" w:hanging="284"/>
      </w:pPr>
      <w:rPr>
        <w:rFonts w:hint="default"/>
        <w:spacing w:val="-6"/>
        <w:w w:val="100"/>
        <w:sz w:val="24"/>
        <w:szCs w:val="28"/>
        <w:lang w:val="sq-AL" w:eastAsia="en-US" w:bidi="ar-SA"/>
      </w:rPr>
    </w:lvl>
    <w:lvl w:ilvl="1" w:tplc="D5DCDED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0AC4458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1B1C709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4C5A946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B440B14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1FAEA1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544288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23F0F578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3" w15:restartNumberingAfterBreak="0">
    <w:nsid w:val="26605ABF"/>
    <w:multiLevelType w:val="hybridMultilevel"/>
    <w:tmpl w:val="9F9CC20A"/>
    <w:lvl w:ilvl="0" w:tplc="89248DA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A64C4C1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F5963BD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F3384B9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B1EC22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712366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6790955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92684E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94091B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4" w15:restartNumberingAfterBreak="0">
    <w:nsid w:val="2A3F6AFE"/>
    <w:multiLevelType w:val="hybridMultilevel"/>
    <w:tmpl w:val="1FE0275C"/>
    <w:lvl w:ilvl="0" w:tplc="65EC6CE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ABC648E8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73E6886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668A2D7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3EB654B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1930A37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1F65BF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9F029A4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187CBCD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5" w15:restartNumberingAfterBreak="0">
    <w:nsid w:val="2AFE0E20"/>
    <w:multiLevelType w:val="hybridMultilevel"/>
    <w:tmpl w:val="EBEAFEEA"/>
    <w:lvl w:ilvl="0" w:tplc="0582B384">
      <w:start w:val="1"/>
      <w:numFmt w:val="decimal"/>
      <w:lvlText w:val="%1."/>
      <w:lvlJc w:val="left"/>
      <w:pPr>
        <w:ind w:left="383" w:hanging="284"/>
      </w:pPr>
      <w:rPr>
        <w:rFonts w:hint="default"/>
        <w:spacing w:val="-6"/>
        <w:w w:val="100"/>
        <w:sz w:val="24"/>
        <w:szCs w:val="28"/>
        <w:lang w:val="sq-AL" w:eastAsia="en-US" w:bidi="ar-SA"/>
      </w:rPr>
    </w:lvl>
    <w:lvl w:ilvl="1" w:tplc="1A86108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45815D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7FA2EE6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4B8F2C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D4D4769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B2AD18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7B6B77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28E92B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6" w15:restartNumberingAfterBreak="0">
    <w:nsid w:val="2B6C1392"/>
    <w:multiLevelType w:val="hybridMultilevel"/>
    <w:tmpl w:val="091CC320"/>
    <w:lvl w:ilvl="0" w:tplc="23A0261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EC983300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D7FA3B7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DEC931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E6B2E61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1B68CF8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A620AD7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666A8D7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036108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7" w15:restartNumberingAfterBreak="0">
    <w:nsid w:val="2C032A7D"/>
    <w:multiLevelType w:val="hybridMultilevel"/>
    <w:tmpl w:val="A11059D2"/>
    <w:lvl w:ilvl="0" w:tplc="611866CA">
      <w:start w:val="1"/>
      <w:numFmt w:val="decimal"/>
      <w:lvlText w:val="%1."/>
      <w:lvlJc w:val="left"/>
      <w:pPr>
        <w:ind w:left="383" w:hanging="28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E5662378">
      <w:numFmt w:val="bullet"/>
      <w:lvlText w:val="•"/>
      <w:lvlJc w:val="left"/>
      <w:pPr>
        <w:ind w:left="1266" w:hanging="286"/>
      </w:pPr>
      <w:rPr>
        <w:rFonts w:hint="default"/>
        <w:lang w:val="sq-AL" w:eastAsia="en-US" w:bidi="ar-SA"/>
      </w:rPr>
    </w:lvl>
    <w:lvl w:ilvl="2" w:tplc="318E6A06">
      <w:numFmt w:val="bullet"/>
      <w:lvlText w:val="•"/>
      <w:lvlJc w:val="left"/>
      <w:pPr>
        <w:ind w:left="2153" w:hanging="286"/>
      </w:pPr>
      <w:rPr>
        <w:rFonts w:hint="default"/>
        <w:lang w:val="sq-AL" w:eastAsia="en-US" w:bidi="ar-SA"/>
      </w:rPr>
    </w:lvl>
    <w:lvl w:ilvl="3" w:tplc="0024A07C">
      <w:numFmt w:val="bullet"/>
      <w:lvlText w:val="•"/>
      <w:lvlJc w:val="left"/>
      <w:pPr>
        <w:ind w:left="3039" w:hanging="286"/>
      </w:pPr>
      <w:rPr>
        <w:rFonts w:hint="default"/>
        <w:lang w:val="sq-AL" w:eastAsia="en-US" w:bidi="ar-SA"/>
      </w:rPr>
    </w:lvl>
    <w:lvl w:ilvl="4" w:tplc="588EA1DC">
      <w:numFmt w:val="bullet"/>
      <w:lvlText w:val="•"/>
      <w:lvlJc w:val="left"/>
      <w:pPr>
        <w:ind w:left="3926" w:hanging="286"/>
      </w:pPr>
      <w:rPr>
        <w:rFonts w:hint="default"/>
        <w:lang w:val="sq-AL" w:eastAsia="en-US" w:bidi="ar-SA"/>
      </w:rPr>
    </w:lvl>
    <w:lvl w:ilvl="5" w:tplc="115C7232">
      <w:numFmt w:val="bullet"/>
      <w:lvlText w:val="•"/>
      <w:lvlJc w:val="left"/>
      <w:pPr>
        <w:ind w:left="4813" w:hanging="286"/>
      </w:pPr>
      <w:rPr>
        <w:rFonts w:hint="default"/>
        <w:lang w:val="sq-AL" w:eastAsia="en-US" w:bidi="ar-SA"/>
      </w:rPr>
    </w:lvl>
    <w:lvl w:ilvl="6" w:tplc="567C5976">
      <w:numFmt w:val="bullet"/>
      <w:lvlText w:val="•"/>
      <w:lvlJc w:val="left"/>
      <w:pPr>
        <w:ind w:left="5699" w:hanging="286"/>
      </w:pPr>
      <w:rPr>
        <w:rFonts w:hint="default"/>
        <w:lang w:val="sq-AL" w:eastAsia="en-US" w:bidi="ar-SA"/>
      </w:rPr>
    </w:lvl>
    <w:lvl w:ilvl="7" w:tplc="76DE9CB8">
      <w:numFmt w:val="bullet"/>
      <w:lvlText w:val="•"/>
      <w:lvlJc w:val="left"/>
      <w:pPr>
        <w:ind w:left="6586" w:hanging="286"/>
      </w:pPr>
      <w:rPr>
        <w:rFonts w:hint="default"/>
        <w:lang w:val="sq-AL" w:eastAsia="en-US" w:bidi="ar-SA"/>
      </w:rPr>
    </w:lvl>
    <w:lvl w:ilvl="8" w:tplc="BDD8ABEE">
      <w:numFmt w:val="bullet"/>
      <w:lvlText w:val="•"/>
      <w:lvlJc w:val="left"/>
      <w:pPr>
        <w:ind w:left="7473" w:hanging="286"/>
      </w:pPr>
      <w:rPr>
        <w:rFonts w:hint="default"/>
        <w:lang w:val="sq-AL" w:eastAsia="en-US" w:bidi="ar-SA"/>
      </w:rPr>
    </w:lvl>
  </w:abstractNum>
  <w:abstractNum w:abstractNumId="18" w15:restartNumberingAfterBreak="0">
    <w:nsid w:val="2EDB31EB"/>
    <w:multiLevelType w:val="hybridMultilevel"/>
    <w:tmpl w:val="166CA500"/>
    <w:lvl w:ilvl="0" w:tplc="7B86613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A500593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322227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DCA160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EBEC6F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BA5CFDC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3C2E1A0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CE08C78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72E2ACA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9" w15:restartNumberingAfterBreak="0">
    <w:nsid w:val="2FDB2EA5"/>
    <w:multiLevelType w:val="multilevel"/>
    <w:tmpl w:val="0B90D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2C3409"/>
    <w:multiLevelType w:val="hybridMultilevel"/>
    <w:tmpl w:val="E8D61050"/>
    <w:lvl w:ilvl="0" w:tplc="1654F41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84485B68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2378F54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9A4251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50ABD2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3CACE32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E3FA6ED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2B78F3C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8144AD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1" w15:restartNumberingAfterBreak="0">
    <w:nsid w:val="30DF0B53"/>
    <w:multiLevelType w:val="hybridMultilevel"/>
    <w:tmpl w:val="330E02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15413F6"/>
    <w:multiLevelType w:val="hybridMultilevel"/>
    <w:tmpl w:val="F60AA90A"/>
    <w:lvl w:ilvl="0" w:tplc="7F68367E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9012A9F4">
      <w:start w:val="1"/>
      <w:numFmt w:val="lowerLetter"/>
      <w:lvlText w:val="%2)"/>
      <w:lvlJc w:val="left"/>
      <w:pPr>
        <w:ind w:left="510" w:hanging="2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1846B69E">
      <w:numFmt w:val="bullet"/>
      <w:lvlText w:val="•"/>
      <w:lvlJc w:val="left"/>
      <w:pPr>
        <w:ind w:left="1489" w:hanging="269"/>
      </w:pPr>
      <w:rPr>
        <w:rFonts w:hint="default"/>
        <w:lang w:val="sq-AL" w:eastAsia="en-US" w:bidi="ar-SA"/>
      </w:rPr>
    </w:lvl>
    <w:lvl w:ilvl="3" w:tplc="5FBE54C8">
      <w:numFmt w:val="bullet"/>
      <w:lvlText w:val="•"/>
      <w:lvlJc w:val="left"/>
      <w:pPr>
        <w:ind w:left="2459" w:hanging="269"/>
      </w:pPr>
      <w:rPr>
        <w:rFonts w:hint="default"/>
        <w:lang w:val="sq-AL" w:eastAsia="en-US" w:bidi="ar-SA"/>
      </w:rPr>
    </w:lvl>
    <w:lvl w:ilvl="4" w:tplc="14B47E8E">
      <w:numFmt w:val="bullet"/>
      <w:lvlText w:val="•"/>
      <w:lvlJc w:val="left"/>
      <w:pPr>
        <w:ind w:left="3428" w:hanging="269"/>
      </w:pPr>
      <w:rPr>
        <w:rFonts w:hint="default"/>
        <w:lang w:val="sq-AL" w:eastAsia="en-US" w:bidi="ar-SA"/>
      </w:rPr>
    </w:lvl>
    <w:lvl w:ilvl="5" w:tplc="B1D251C4">
      <w:numFmt w:val="bullet"/>
      <w:lvlText w:val="•"/>
      <w:lvlJc w:val="left"/>
      <w:pPr>
        <w:ind w:left="4398" w:hanging="269"/>
      </w:pPr>
      <w:rPr>
        <w:rFonts w:hint="default"/>
        <w:lang w:val="sq-AL" w:eastAsia="en-US" w:bidi="ar-SA"/>
      </w:rPr>
    </w:lvl>
    <w:lvl w:ilvl="6" w:tplc="4A52B93C">
      <w:numFmt w:val="bullet"/>
      <w:lvlText w:val="•"/>
      <w:lvlJc w:val="left"/>
      <w:pPr>
        <w:ind w:left="5368" w:hanging="269"/>
      </w:pPr>
      <w:rPr>
        <w:rFonts w:hint="default"/>
        <w:lang w:val="sq-AL" w:eastAsia="en-US" w:bidi="ar-SA"/>
      </w:rPr>
    </w:lvl>
    <w:lvl w:ilvl="7" w:tplc="A620A4B6">
      <w:numFmt w:val="bullet"/>
      <w:lvlText w:val="•"/>
      <w:lvlJc w:val="left"/>
      <w:pPr>
        <w:ind w:left="6337" w:hanging="269"/>
      </w:pPr>
      <w:rPr>
        <w:rFonts w:hint="default"/>
        <w:lang w:val="sq-AL" w:eastAsia="en-US" w:bidi="ar-SA"/>
      </w:rPr>
    </w:lvl>
    <w:lvl w:ilvl="8" w:tplc="6C547512">
      <w:numFmt w:val="bullet"/>
      <w:lvlText w:val="•"/>
      <w:lvlJc w:val="left"/>
      <w:pPr>
        <w:ind w:left="7307" w:hanging="269"/>
      </w:pPr>
      <w:rPr>
        <w:rFonts w:hint="default"/>
        <w:lang w:val="sq-AL" w:eastAsia="en-US" w:bidi="ar-SA"/>
      </w:rPr>
    </w:lvl>
  </w:abstractNum>
  <w:abstractNum w:abstractNumId="23" w15:restartNumberingAfterBreak="0">
    <w:nsid w:val="323B3BD6"/>
    <w:multiLevelType w:val="hybridMultilevel"/>
    <w:tmpl w:val="9E4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D2AED"/>
    <w:multiLevelType w:val="hybridMultilevel"/>
    <w:tmpl w:val="36BA04C6"/>
    <w:lvl w:ilvl="0" w:tplc="158E4DE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8C66CAF4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sq-AL" w:eastAsia="en-US" w:bidi="ar-SA"/>
      </w:rPr>
    </w:lvl>
    <w:lvl w:ilvl="2" w:tplc="20FCBFB6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21FE94C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3E828640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A556639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EC32E494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AA506220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C66CAF0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25" w15:restartNumberingAfterBreak="0">
    <w:nsid w:val="34C06FB8"/>
    <w:multiLevelType w:val="hybridMultilevel"/>
    <w:tmpl w:val="6A04BB9E"/>
    <w:lvl w:ilvl="0" w:tplc="6F42B64A">
      <w:start w:val="1"/>
      <w:numFmt w:val="decimal"/>
      <w:lvlText w:val="%1."/>
      <w:lvlJc w:val="left"/>
      <w:pPr>
        <w:ind w:left="1274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4090017">
      <w:start w:val="1"/>
      <w:numFmt w:val="lowerLetter"/>
      <w:lvlText w:val="%2)"/>
      <w:lvlJc w:val="left"/>
      <w:pPr>
        <w:ind w:left="1555" w:hanging="281"/>
      </w:pPr>
      <w:rPr>
        <w:rFonts w:hint="default"/>
        <w:spacing w:val="-3"/>
        <w:w w:val="100"/>
        <w:sz w:val="24"/>
        <w:szCs w:val="28"/>
        <w:lang w:val="sq-AL" w:eastAsia="en-US" w:bidi="ar-SA"/>
      </w:rPr>
    </w:lvl>
    <w:lvl w:ilvl="2" w:tplc="360A8FBE">
      <w:numFmt w:val="bullet"/>
      <w:lvlText w:val="•"/>
      <w:lvlJc w:val="left"/>
      <w:pPr>
        <w:ind w:left="2505" w:hanging="281"/>
      </w:pPr>
      <w:rPr>
        <w:rFonts w:hint="default"/>
        <w:lang w:val="sq-AL" w:eastAsia="en-US" w:bidi="ar-SA"/>
      </w:rPr>
    </w:lvl>
    <w:lvl w:ilvl="3" w:tplc="DC60FFE4">
      <w:numFmt w:val="bullet"/>
      <w:lvlText w:val="•"/>
      <w:lvlJc w:val="left"/>
      <w:pPr>
        <w:ind w:left="3459" w:hanging="281"/>
      </w:pPr>
      <w:rPr>
        <w:rFonts w:hint="default"/>
        <w:lang w:val="sq-AL" w:eastAsia="en-US" w:bidi="ar-SA"/>
      </w:rPr>
    </w:lvl>
    <w:lvl w:ilvl="4" w:tplc="94DE9670">
      <w:numFmt w:val="bullet"/>
      <w:lvlText w:val="•"/>
      <w:lvlJc w:val="left"/>
      <w:pPr>
        <w:ind w:left="4413" w:hanging="281"/>
      </w:pPr>
      <w:rPr>
        <w:rFonts w:hint="default"/>
        <w:lang w:val="sq-AL" w:eastAsia="en-US" w:bidi="ar-SA"/>
      </w:rPr>
    </w:lvl>
    <w:lvl w:ilvl="5" w:tplc="C79E7054">
      <w:numFmt w:val="bullet"/>
      <w:lvlText w:val="•"/>
      <w:lvlJc w:val="left"/>
      <w:pPr>
        <w:ind w:left="5367" w:hanging="281"/>
      </w:pPr>
      <w:rPr>
        <w:rFonts w:hint="default"/>
        <w:lang w:val="sq-AL" w:eastAsia="en-US" w:bidi="ar-SA"/>
      </w:rPr>
    </w:lvl>
    <w:lvl w:ilvl="6" w:tplc="B04E46B6">
      <w:numFmt w:val="bullet"/>
      <w:lvlText w:val="•"/>
      <w:lvlJc w:val="left"/>
      <w:pPr>
        <w:ind w:left="6321" w:hanging="281"/>
      </w:pPr>
      <w:rPr>
        <w:rFonts w:hint="default"/>
        <w:lang w:val="sq-AL" w:eastAsia="en-US" w:bidi="ar-SA"/>
      </w:rPr>
    </w:lvl>
    <w:lvl w:ilvl="7" w:tplc="25D60506">
      <w:numFmt w:val="bullet"/>
      <w:lvlText w:val="•"/>
      <w:lvlJc w:val="left"/>
      <w:pPr>
        <w:ind w:left="7275" w:hanging="281"/>
      </w:pPr>
      <w:rPr>
        <w:rFonts w:hint="default"/>
        <w:lang w:val="sq-AL" w:eastAsia="en-US" w:bidi="ar-SA"/>
      </w:rPr>
    </w:lvl>
    <w:lvl w:ilvl="8" w:tplc="101A0A2C">
      <w:numFmt w:val="bullet"/>
      <w:lvlText w:val="•"/>
      <w:lvlJc w:val="left"/>
      <w:pPr>
        <w:ind w:left="8229" w:hanging="281"/>
      </w:pPr>
      <w:rPr>
        <w:rFonts w:hint="default"/>
        <w:lang w:val="sq-AL" w:eastAsia="en-US" w:bidi="ar-SA"/>
      </w:rPr>
    </w:lvl>
  </w:abstractNum>
  <w:abstractNum w:abstractNumId="26" w15:restartNumberingAfterBreak="0">
    <w:nsid w:val="34C118AA"/>
    <w:multiLevelType w:val="hybridMultilevel"/>
    <w:tmpl w:val="5DD06AB0"/>
    <w:lvl w:ilvl="0" w:tplc="5E7ADDB2">
      <w:start w:val="1"/>
      <w:numFmt w:val="lowerLetter"/>
      <w:lvlText w:val="%1)"/>
      <w:lvlJc w:val="left"/>
      <w:pPr>
        <w:ind w:left="235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1" w:tplc="269C84A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E7880EB6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CB4C51E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BEE29E6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A9CEECC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1DB614B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0C9C064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BF2033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7" w15:restartNumberingAfterBreak="0">
    <w:nsid w:val="35442149"/>
    <w:multiLevelType w:val="hybridMultilevel"/>
    <w:tmpl w:val="93B87642"/>
    <w:lvl w:ilvl="0" w:tplc="F11A176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2D0A3BE4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0D5CEB2A">
      <w:numFmt w:val="bullet"/>
      <w:lvlText w:val="•"/>
      <w:lvlJc w:val="left"/>
      <w:pPr>
        <w:ind w:left="1738" w:hanging="284"/>
      </w:pPr>
      <w:rPr>
        <w:rFonts w:hint="default"/>
        <w:lang w:val="sq-AL" w:eastAsia="en-US" w:bidi="ar-SA"/>
      </w:rPr>
    </w:lvl>
    <w:lvl w:ilvl="3" w:tplc="53A2C030">
      <w:numFmt w:val="bullet"/>
      <w:lvlText w:val="•"/>
      <w:lvlJc w:val="left"/>
      <w:pPr>
        <w:ind w:left="2676" w:hanging="284"/>
      </w:pPr>
      <w:rPr>
        <w:rFonts w:hint="default"/>
        <w:lang w:val="sq-AL" w:eastAsia="en-US" w:bidi="ar-SA"/>
      </w:rPr>
    </w:lvl>
    <w:lvl w:ilvl="4" w:tplc="64487A90">
      <w:numFmt w:val="bullet"/>
      <w:lvlText w:val="•"/>
      <w:lvlJc w:val="left"/>
      <w:pPr>
        <w:ind w:left="3615" w:hanging="284"/>
      </w:pPr>
      <w:rPr>
        <w:rFonts w:hint="default"/>
        <w:lang w:val="sq-AL" w:eastAsia="en-US" w:bidi="ar-SA"/>
      </w:rPr>
    </w:lvl>
    <w:lvl w:ilvl="5" w:tplc="56EAAAD6">
      <w:numFmt w:val="bullet"/>
      <w:lvlText w:val="•"/>
      <w:lvlJc w:val="left"/>
      <w:pPr>
        <w:ind w:left="4553" w:hanging="284"/>
      </w:pPr>
      <w:rPr>
        <w:rFonts w:hint="default"/>
        <w:lang w:val="sq-AL" w:eastAsia="en-US" w:bidi="ar-SA"/>
      </w:rPr>
    </w:lvl>
    <w:lvl w:ilvl="6" w:tplc="4DD42DD0">
      <w:numFmt w:val="bullet"/>
      <w:lvlText w:val="•"/>
      <w:lvlJc w:val="left"/>
      <w:pPr>
        <w:ind w:left="5492" w:hanging="284"/>
      </w:pPr>
      <w:rPr>
        <w:rFonts w:hint="default"/>
        <w:lang w:val="sq-AL" w:eastAsia="en-US" w:bidi="ar-SA"/>
      </w:rPr>
    </w:lvl>
    <w:lvl w:ilvl="7" w:tplc="FA3A4F58">
      <w:numFmt w:val="bullet"/>
      <w:lvlText w:val="•"/>
      <w:lvlJc w:val="left"/>
      <w:pPr>
        <w:ind w:left="6430" w:hanging="284"/>
      </w:pPr>
      <w:rPr>
        <w:rFonts w:hint="default"/>
        <w:lang w:val="sq-AL" w:eastAsia="en-US" w:bidi="ar-SA"/>
      </w:rPr>
    </w:lvl>
    <w:lvl w:ilvl="8" w:tplc="38A8FA14">
      <w:numFmt w:val="bullet"/>
      <w:lvlText w:val="•"/>
      <w:lvlJc w:val="left"/>
      <w:pPr>
        <w:ind w:left="7369" w:hanging="284"/>
      </w:pPr>
      <w:rPr>
        <w:rFonts w:hint="default"/>
        <w:lang w:val="sq-AL" w:eastAsia="en-US" w:bidi="ar-SA"/>
      </w:rPr>
    </w:lvl>
  </w:abstractNum>
  <w:abstractNum w:abstractNumId="28" w15:restartNumberingAfterBreak="0">
    <w:nsid w:val="35BF10CF"/>
    <w:multiLevelType w:val="hybridMultilevel"/>
    <w:tmpl w:val="15A2441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374F7D70"/>
    <w:multiLevelType w:val="hybridMultilevel"/>
    <w:tmpl w:val="A6AC85C6"/>
    <w:lvl w:ilvl="0" w:tplc="81AE5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00012"/>
    <w:multiLevelType w:val="hybridMultilevel"/>
    <w:tmpl w:val="5F12A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2125C8"/>
    <w:multiLevelType w:val="hybridMultilevel"/>
    <w:tmpl w:val="A9EA2314"/>
    <w:lvl w:ilvl="0" w:tplc="4FDC2C5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20D02FCC">
      <w:start w:val="1"/>
      <w:numFmt w:val="lowerLetter"/>
      <w:lvlText w:val="%2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D04A3442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26C0DB6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AF34E24A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C8644D3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757C973C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4E489AFE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809C4B06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32" w15:restartNumberingAfterBreak="0">
    <w:nsid w:val="3CAD729C"/>
    <w:multiLevelType w:val="hybridMultilevel"/>
    <w:tmpl w:val="53E2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227B6D"/>
    <w:multiLevelType w:val="hybridMultilevel"/>
    <w:tmpl w:val="BD760108"/>
    <w:lvl w:ilvl="0" w:tplc="EE76B0CA">
      <w:start w:val="1"/>
      <w:numFmt w:val="lowerLetter"/>
      <w:lvlText w:val="%1)"/>
      <w:lvlJc w:val="left"/>
      <w:pPr>
        <w:ind w:left="366" w:hanging="26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8"/>
        <w:lang w:val="sq-AL" w:eastAsia="en-US" w:bidi="ar-SA"/>
      </w:rPr>
    </w:lvl>
    <w:lvl w:ilvl="1" w:tplc="B5C860D4">
      <w:numFmt w:val="bullet"/>
      <w:lvlText w:val="•"/>
      <w:lvlJc w:val="left"/>
      <w:pPr>
        <w:ind w:left="1248" w:hanging="267"/>
      </w:pPr>
      <w:rPr>
        <w:rFonts w:hint="default"/>
        <w:lang w:val="sq-AL" w:eastAsia="en-US" w:bidi="ar-SA"/>
      </w:rPr>
    </w:lvl>
    <w:lvl w:ilvl="2" w:tplc="1BE0C98A">
      <w:numFmt w:val="bullet"/>
      <w:lvlText w:val="•"/>
      <w:lvlJc w:val="left"/>
      <w:pPr>
        <w:ind w:left="2137" w:hanging="267"/>
      </w:pPr>
      <w:rPr>
        <w:rFonts w:hint="default"/>
        <w:lang w:val="sq-AL" w:eastAsia="en-US" w:bidi="ar-SA"/>
      </w:rPr>
    </w:lvl>
    <w:lvl w:ilvl="3" w:tplc="6ACCA7A2">
      <w:numFmt w:val="bullet"/>
      <w:lvlText w:val="•"/>
      <w:lvlJc w:val="left"/>
      <w:pPr>
        <w:ind w:left="3025" w:hanging="267"/>
      </w:pPr>
      <w:rPr>
        <w:rFonts w:hint="default"/>
        <w:lang w:val="sq-AL" w:eastAsia="en-US" w:bidi="ar-SA"/>
      </w:rPr>
    </w:lvl>
    <w:lvl w:ilvl="4" w:tplc="8FE4AFCE">
      <w:numFmt w:val="bullet"/>
      <w:lvlText w:val="•"/>
      <w:lvlJc w:val="left"/>
      <w:pPr>
        <w:ind w:left="3914" w:hanging="267"/>
      </w:pPr>
      <w:rPr>
        <w:rFonts w:hint="default"/>
        <w:lang w:val="sq-AL" w:eastAsia="en-US" w:bidi="ar-SA"/>
      </w:rPr>
    </w:lvl>
    <w:lvl w:ilvl="5" w:tplc="13AC1256">
      <w:numFmt w:val="bullet"/>
      <w:lvlText w:val="•"/>
      <w:lvlJc w:val="left"/>
      <w:pPr>
        <w:ind w:left="4803" w:hanging="267"/>
      </w:pPr>
      <w:rPr>
        <w:rFonts w:hint="default"/>
        <w:lang w:val="sq-AL" w:eastAsia="en-US" w:bidi="ar-SA"/>
      </w:rPr>
    </w:lvl>
    <w:lvl w:ilvl="6" w:tplc="BD18EEEC">
      <w:numFmt w:val="bullet"/>
      <w:lvlText w:val="•"/>
      <w:lvlJc w:val="left"/>
      <w:pPr>
        <w:ind w:left="5691" w:hanging="267"/>
      </w:pPr>
      <w:rPr>
        <w:rFonts w:hint="default"/>
        <w:lang w:val="sq-AL" w:eastAsia="en-US" w:bidi="ar-SA"/>
      </w:rPr>
    </w:lvl>
    <w:lvl w:ilvl="7" w:tplc="5A9EC536">
      <w:numFmt w:val="bullet"/>
      <w:lvlText w:val="•"/>
      <w:lvlJc w:val="left"/>
      <w:pPr>
        <w:ind w:left="6580" w:hanging="267"/>
      </w:pPr>
      <w:rPr>
        <w:rFonts w:hint="default"/>
        <w:lang w:val="sq-AL" w:eastAsia="en-US" w:bidi="ar-SA"/>
      </w:rPr>
    </w:lvl>
    <w:lvl w:ilvl="8" w:tplc="51A8FFFC">
      <w:numFmt w:val="bullet"/>
      <w:lvlText w:val="•"/>
      <w:lvlJc w:val="left"/>
      <w:pPr>
        <w:ind w:left="7469" w:hanging="267"/>
      </w:pPr>
      <w:rPr>
        <w:rFonts w:hint="default"/>
        <w:lang w:val="sq-AL" w:eastAsia="en-US" w:bidi="ar-SA"/>
      </w:rPr>
    </w:lvl>
  </w:abstractNum>
  <w:abstractNum w:abstractNumId="34" w15:restartNumberingAfterBreak="0">
    <w:nsid w:val="3DD71A4D"/>
    <w:multiLevelType w:val="hybridMultilevel"/>
    <w:tmpl w:val="6A28186E"/>
    <w:lvl w:ilvl="0" w:tplc="B288B28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color w:val="auto"/>
        <w:spacing w:val="-4"/>
        <w:w w:val="100"/>
        <w:sz w:val="24"/>
        <w:szCs w:val="28"/>
        <w:lang w:val="sq-AL" w:eastAsia="en-US" w:bidi="ar-SA"/>
      </w:rPr>
    </w:lvl>
    <w:lvl w:ilvl="1" w:tplc="CC2C4A6C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40489E78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E27E8A4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341ED966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BD94921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C1AA3E26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9DD8F3F8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341ECBAA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35" w15:restartNumberingAfterBreak="0">
    <w:nsid w:val="40BA6D05"/>
    <w:multiLevelType w:val="hybridMultilevel"/>
    <w:tmpl w:val="AD983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1373A"/>
    <w:multiLevelType w:val="hybridMultilevel"/>
    <w:tmpl w:val="B324F080"/>
    <w:lvl w:ilvl="0" w:tplc="00F032D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8"/>
        <w:lang w:val="sq-AL" w:eastAsia="en-US" w:bidi="ar-SA"/>
      </w:rPr>
    </w:lvl>
    <w:lvl w:ilvl="1" w:tplc="E2C66CB4">
      <w:numFmt w:val="bullet"/>
      <w:lvlText w:val="•"/>
      <w:lvlJc w:val="left"/>
      <w:pPr>
        <w:ind w:left="1266" w:hanging="281"/>
      </w:pPr>
      <w:rPr>
        <w:rFonts w:hint="default"/>
        <w:lang w:val="sq-AL" w:eastAsia="en-US" w:bidi="ar-SA"/>
      </w:rPr>
    </w:lvl>
    <w:lvl w:ilvl="2" w:tplc="8ECCAC08">
      <w:numFmt w:val="bullet"/>
      <w:lvlText w:val="•"/>
      <w:lvlJc w:val="left"/>
      <w:pPr>
        <w:ind w:left="2153" w:hanging="281"/>
      </w:pPr>
      <w:rPr>
        <w:rFonts w:hint="default"/>
        <w:lang w:val="sq-AL" w:eastAsia="en-US" w:bidi="ar-SA"/>
      </w:rPr>
    </w:lvl>
    <w:lvl w:ilvl="3" w:tplc="3894F2FC">
      <w:numFmt w:val="bullet"/>
      <w:lvlText w:val="•"/>
      <w:lvlJc w:val="left"/>
      <w:pPr>
        <w:ind w:left="3039" w:hanging="281"/>
      </w:pPr>
      <w:rPr>
        <w:rFonts w:hint="default"/>
        <w:lang w:val="sq-AL" w:eastAsia="en-US" w:bidi="ar-SA"/>
      </w:rPr>
    </w:lvl>
    <w:lvl w:ilvl="4" w:tplc="3BF23DC0">
      <w:numFmt w:val="bullet"/>
      <w:lvlText w:val="•"/>
      <w:lvlJc w:val="left"/>
      <w:pPr>
        <w:ind w:left="3926" w:hanging="281"/>
      </w:pPr>
      <w:rPr>
        <w:rFonts w:hint="default"/>
        <w:lang w:val="sq-AL" w:eastAsia="en-US" w:bidi="ar-SA"/>
      </w:rPr>
    </w:lvl>
    <w:lvl w:ilvl="5" w:tplc="722C6FF4">
      <w:numFmt w:val="bullet"/>
      <w:lvlText w:val="•"/>
      <w:lvlJc w:val="left"/>
      <w:pPr>
        <w:ind w:left="4813" w:hanging="281"/>
      </w:pPr>
      <w:rPr>
        <w:rFonts w:hint="default"/>
        <w:lang w:val="sq-AL" w:eastAsia="en-US" w:bidi="ar-SA"/>
      </w:rPr>
    </w:lvl>
    <w:lvl w:ilvl="6" w:tplc="57884FB0">
      <w:numFmt w:val="bullet"/>
      <w:lvlText w:val="•"/>
      <w:lvlJc w:val="left"/>
      <w:pPr>
        <w:ind w:left="5699" w:hanging="281"/>
      </w:pPr>
      <w:rPr>
        <w:rFonts w:hint="default"/>
        <w:lang w:val="sq-AL" w:eastAsia="en-US" w:bidi="ar-SA"/>
      </w:rPr>
    </w:lvl>
    <w:lvl w:ilvl="7" w:tplc="6A5E095E">
      <w:numFmt w:val="bullet"/>
      <w:lvlText w:val="•"/>
      <w:lvlJc w:val="left"/>
      <w:pPr>
        <w:ind w:left="6586" w:hanging="281"/>
      </w:pPr>
      <w:rPr>
        <w:rFonts w:hint="default"/>
        <w:lang w:val="sq-AL" w:eastAsia="en-US" w:bidi="ar-SA"/>
      </w:rPr>
    </w:lvl>
    <w:lvl w:ilvl="8" w:tplc="A92EB6E2">
      <w:numFmt w:val="bullet"/>
      <w:lvlText w:val="•"/>
      <w:lvlJc w:val="left"/>
      <w:pPr>
        <w:ind w:left="7473" w:hanging="281"/>
      </w:pPr>
      <w:rPr>
        <w:rFonts w:hint="default"/>
        <w:lang w:val="sq-AL" w:eastAsia="en-US" w:bidi="ar-SA"/>
      </w:rPr>
    </w:lvl>
  </w:abstractNum>
  <w:abstractNum w:abstractNumId="37" w15:restartNumberingAfterBreak="0">
    <w:nsid w:val="41B57AF6"/>
    <w:multiLevelType w:val="hybridMultilevel"/>
    <w:tmpl w:val="92507E46"/>
    <w:lvl w:ilvl="0" w:tplc="B1F2026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2A00A1E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4CCA7A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178D61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75EAFC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D8C9CE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C01EB84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126615F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6B36640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38" w15:restartNumberingAfterBreak="0">
    <w:nsid w:val="41FC30B2"/>
    <w:multiLevelType w:val="hybridMultilevel"/>
    <w:tmpl w:val="92507E46"/>
    <w:lvl w:ilvl="0" w:tplc="B1F2026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2A00A1E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4CCA7A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178D61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75EAFC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D8C9CE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C01EB84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126615F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6B36640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39" w15:restartNumberingAfterBreak="0">
    <w:nsid w:val="434564BA"/>
    <w:multiLevelType w:val="hybridMultilevel"/>
    <w:tmpl w:val="A70C0CDA"/>
    <w:lvl w:ilvl="0" w:tplc="5DF4C76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A4C47F3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66C2DC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FA94BE5C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278A07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77B4A5F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7BDAB7F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E482DF64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7DE6B2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0" w15:restartNumberingAfterBreak="0">
    <w:nsid w:val="44523008"/>
    <w:multiLevelType w:val="hybridMultilevel"/>
    <w:tmpl w:val="979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8E4E74"/>
    <w:multiLevelType w:val="hybridMultilevel"/>
    <w:tmpl w:val="79CE6F96"/>
    <w:lvl w:ilvl="0" w:tplc="2C006DD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D19864F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F272914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5C25880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A58A4E3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504255B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454244B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7CE0351E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188C0D1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2" w15:restartNumberingAfterBreak="0">
    <w:nsid w:val="45267E28"/>
    <w:multiLevelType w:val="hybridMultilevel"/>
    <w:tmpl w:val="DC36830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48B22A53"/>
    <w:multiLevelType w:val="hybridMultilevel"/>
    <w:tmpl w:val="BA26FB8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365569"/>
    <w:multiLevelType w:val="hybridMultilevel"/>
    <w:tmpl w:val="7AB6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C137FA"/>
    <w:multiLevelType w:val="hybridMultilevel"/>
    <w:tmpl w:val="A878AF84"/>
    <w:lvl w:ilvl="0" w:tplc="F10020A0">
      <w:start w:val="1"/>
      <w:numFmt w:val="decimal"/>
      <w:lvlText w:val="%1."/>
      <w:lvlJc w:val="left"/>
      <w:pPr>
        <w:ind w:left="383" w:hanging="32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F4C00BBA">
      <w:numFmt w:val="bullet"/>
      <w:lvlText w:val="•"/>
      <w:lvlJc w:val="left"/>
      <w:pPr>
        <w:ind w:left="1266" w:hanging="324"/>
      </w:pPr>
      <w:rPr>
        <w:rFonts w:hint="default"/>
        <w:lang w:val="sq-AL" w:eastAsia="en-US" w:bidi="ar-SA"/>
      </w:rPr>
    </w:lvl>
    <w:lvl w:ilvl="2" w:tplc="32CE80AA">
      <w:numFmt w:val="bullet"/>
      <w:lvlText w:val="•"/>
      <w:lvlJc w:val="left"/>
      <w:pPr>
        <w:ind w:left="2153" w:hanging="324"/>
      </w:pPr>
      <w:rPr>
        <w:rFonts w:hint="default"/>
        <w:lang w:val="sq-AL" w:eastAsia="en-US" w:bidi="ar-SA"/>
      </w:rPr>
    </w:lvl>
    <w:lvl w:ilvl="3" w:tplc="7A4C2660">
      <w:numFmt w:val="bullet"/>
      <w:lvlText w:val="•"/>
      <w:lvlJc w:val="left"/>
      <w:pPr>
        <w:ind w:left="3039" w:hanging="324"/>
      </w:pPr>
      <w:rPr>
        <w:rFonts w:hint="default"/>
        <w:lang w:val="sq-AL" w:eastAsia="en-US" w:bidi="ar-SA"/>
      </w:rPr>
    </w:lvl>
    <w:lvl w:ilvl="4" w:tplc="A142F170">
      <w:numFmt w:val="bullet"/>
      <w:lvlText w:val="•"/>
      <w:lvlJc w:val="left"/>
      <w:pPr>
        <w:ind w:left="3926" w:hanging="324"/>
      </w:pPr>
      <w:rPr>
        <w:rFonts w:hint="default"/>
        <w:lang w:val="sq-AL" w:eastAsia="en-US" w:bidi="ar-SA"/>
      </w:rPr>
    </w:lvl>
    <w:lvl w:ilvl="5" w:tplc="E46496DE">
      <w:numFmt w:val="bullet"/>
      <w:lvlText w:val="•"/>
      <w:lvlJc w:val="left"/>
      <w:pPr>
        <w:ind w:left="4813" w:hanging="324"/>
      </w:pPr>
      <w:rPr>
        <w:rFonts w:hint="default"/>
        <w:lang w:val="sq-AL" w:eastAsia="en-US" w:bidi="ar-SA"/>
      </w:rPr>
    </w:lvl>
    <w:lvl w:ilvl="6" w:tplc="4D36A782">
      <w:numFmt w:val="bullet"/>
      <w:lvlText w:val="•"/>
      <w:lvlJc w:val="left"/>
      <w:pPr>
        <w:ind w:left="5699" w:hanging="324"/>
      </w:pPr>
      <w:rPr>
        <w:rFonts w:hint="default"/>
        <w:lang w:val="sq-AL" w:eastAsia="en-US" w:bidi="ar-SA"/>
      </w:rPr>
    </w:lvl>
    <w:lvl w:ilvl="7" w:tplc="A536B132">
      <w:numFmt w:val="bullet"/>
      <w:lvlText w:val="•"/>
      <w:lvlJc w:val="left"/>
      <w:pPr>
        <w:ind w:left="6586" w:hanging="324"/>
      </w:pPr>
      <w:rPr>
        <w:rFonts w:hint="default"/>
        <w:lang w:val="sq-AL" w:eastAsia="en-US" w:bidi="ar-SA"/>
      </w:rPr>
    </w:lvl>
    <w:lvl w:ilvl="8" w:tplc="5F6AF0CC">
      <w:numFmt w:val="bullet"/>
      <w:lvlText w:val="•"/>
      <w:lvlJc w:val="left"/>
      <w:pPr>
        <w:ind w:left="7473" w:hanging="324"/>
      </w:pPr>
      <w:rPr>
        <w:rFonts w:hint="default"/>
        <w:lang w:val="sq-AL" w:eastAsia="en-US" w:bidi="ar-SA"/>
      </w:rPr>
    </w:lvl>
  </w:abstractNum>
  <w:abstractNum w:abstractNumId="46" w15:restartNumberingAfterBreak="0">
    <w:nsid w:val="49CF3F27"/>
    <w:multiLevelType w:val="hybridMultilevel"/>
    <w:tmpl w:val="E4C2837E"/>
    <w:lvl w:ilvl="0" w:tplc="4900D25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D9DA31CE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1476718C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75A82FF6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4F9EE72C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04523A4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CDCCAE9E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942A7674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E21854C2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47" w15:restartNumberingAfterBreak="0">
    <w:nsid w:val="4A6D0758"/>
    <w:multiLevelType w:val="hybridMultilevel"/>
    <w:tmpl w:val="A2A06C1E"/>
    <w:lvl w:ilvl="0" w:tplc="EDDEDB18">
      <w:start w:val="1"/>
      <w:numFmt w:val="decimal"/>
      <w:lvlText w:val="%1."/>
      <w:lvlJc w:val="left"/>
      <w:pPr>
        <w:ind w:left="366" w:hanging="26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431AC2AE">
      <w:start w:val="1"/>
      <w:numFmt w:val="lowerLetter"/>
      <w:lvlText w:val="%2)"/>
      <w:lvlJc w:val="left"/>
      <w:pPr>
        <w:ind w:left="7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170EC934">
      <w:numFmt w:val="bullet"/>
      <w:lvlText w:val="•"/>
      <w:lvlJc w:val="left"/>
      <w:pPr>
        <w:ind w:left="1685" w:hanging="360"/>
      </w:pPr>
      <w:rPr>
        <w:rFonts w:hint="default"/>
        <w:lang w:val="sq-AL" w:eastAsia="en-US" w:bidi="ar-SA"/>
      </w:rPr>
    </w:lvl>
    <w:lvl w:ilvl="3" w:tplc="8494BCA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4" w:tplc="CF3A7FD6">
      <w:numFmt w:val="bullet"/>
      <w:lvlText w:val="•"/>
      <w:lvlJc w:val="left"/>
      <w:pPr>
        <w:ind w:left="3575" w:hanging="360"/>
      </w:pPr>
      <w:rPr>
        <w:rFonts w:hint="default"/>
        <w:lang w:val="sq-AL" w:eastAsia="en-US" w:bidi="ar-SA"/>
      </w:rPr>
    </w:lvl>
    <w:lvl w:ilvl="5" w:tplc="BC50FDF8">
      <w:numFmt w:val="bullet"/>
      <w:lvlText w:val="•"/>
      <w:lvlJc w:val="left"/>
      <w:pPr>
        <w:ind w:left="4520" w:hanging="360"/>
      </w:pPr>
      <w:rPr>
        <w:rFonts w:hint="default"/>
        <w:lang w:val="sq-AL" w:eastAsia="en-US" w:bidi="ar-SA"/>
      </w:rPr>
    </w:lvl>
    <w:lvl w:ilvl="6" w:tplc="DF404BA6">
      <w:numFmt w:val="bullet"/>
      <w:lvlText w:val="•"/>
      <w:lvlJc w:val="left"/>
      <w:pPr>
        <w:ind w:left="5465" w:hanging="360"/>
      </w:pPr>
      <w:rPr>
        <w:rFonts w:hint="default"/>
        <w:lang w:val="sq-AL" w:eastAsia="en-US" w:bidi="ar-SA"/>
      </w:rPr>
    </w:lvl>
    <w:lvl w:ilvl="7" w:tplc="B70A914C">
      <w:numFmt w:val="bullet"/>
      <w:lvlText w:val="•"/>
      <w:lvlJc w:val="left"/>
      <w:pPr>
        <w:ind w:left="6410" w:hanging="360"/>
      </w:pPr>
      <w:rPr>
        <w:rFonts w:hint="default"/>
        <w:lang w:val="sq-AL" w:eastAsia="en-US" w:bidi="ar-SA"/>
      </w:rPr>
    </w:lvl>
    <w:lvl w:ilvl="8" w:tplc="7AA8EFFA">
      <w:numFmt w:val="bullet"/>
      <w:lvlText w:val="•"/>
      <w:lvlJc w:val="left"/>
      <w:pPr>
        <w:ind w:left="7356" w:hanging="360"/>
      </w:pPr>
      <w:rPr>
        <w:rFonts w:hint="default"/>
        <w:lang w:val="sq-AL" w:eastAsia="en-US" w:bidi="ar-SA"/>
      </w:rPr>
    </w:lvl>
  </w:abstractNum>
  <w:abstractNum w:abstractNumId="48" w15:restartNumberingAfterBreak="0">
    <w:nsid w:val="4AB01712"/>
    <w:multiLevelType w:val="hybridMultilevel"/>
    <w:tmpl w:val="7766EE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7548F"/>
    <w:multiLevelType w:val="hybridMultilevel"/>
    <w:tmpl w:val="900CC280"/>
    <w:lvl w:ilvl="0" w:tplc="2F66C5A8">
      <w:numFmt w:val="bullet"/>
      <w:lvlText w:val="•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sq-AL" w:eastAsia="en-US" w:bidi="ar-SA"/>
      </w:rPr>
    </w:lvl>
    <w:lvl w:ilvl="1" w:tplc="775ED5D6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4E6BBE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FA6602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334F6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E6947CC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36FA8668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2989518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5E042D38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50" w15:restartNumberingAfterBreak="0">
    <w:nsid w:val="4D050D32"/>
    <w:multiLevelType w:val="hybridMultilevel"/>
    <w:tmpl w:val="E3CA7738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1260AF"/>
    <w:multiLevelType w:val="hybridMultilevel"/>
    <w:tmpl w:val="D9E492E6"/>
    <w:lvl w:ilvl="0" w:tplc="9BF21F2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B7E6438">
      <w:start w:val="1"/>
      <w:numFmt w:val="lowerLetter"/>
      <w:lvlText w:val="%2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7F5EA516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CC965410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6608C5C4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92541D80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2B70C564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2A8A3758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BA92160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52" w15:restartNumberingAfterBreak="0">
    <w:nsid w:val="4E6B35CE"/>
    <w:multiLevelType w:val="hybridMultilevel"/>
    <w:tmpl w:val="90BA9D9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3" w15:restartNumberingAfterBreak="0">
    <w:nsid w:val="4F11021E"/>
    <w:multiLevelType w:val="hybridMultilevel"/>
    <w:tmpl w:val="79D0C6D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8B49C3"/>
    <w:multiLevelType w:val="hybridMultilevel"/>
    <w:tmpl w:val="4B9E6970"/>
    <w:lvl w:ilvl="0" w:tplc="488815B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1C728E8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A6A8FC54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B48BDE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602CF65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BCC707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DB85BF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0DA11B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E5037E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55" w15:restartNumberingAfterBreak="0">
    <w:nsid w:val="52746DF9"/>
    <w:multiLevelType w:val="hybridMultilevel"/>
    <w:tmpl w:val="5BCE46E6"/>
    <w:lvl w:ilvl="0" w:tplc="34866B24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8A0CB1"/>
    <w:multiLevelType w:val="hybridMultilevel"/>
    <w:tmpl w:val="BCF81CE4"/>
    <w:lvl w:ilvl="0" w:tplc="7BB0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0" w:hanging="360"/>
      </w:pPr>
    </w:lvl>
    <w:lvl w:ilvl="2" w:tplc="041C001B" w:tentative="1">
      <w:start w:val="1"/>
      <w:numFmt w:val="lowerRoman"/>
      <w:lvlText w:val="%3."/>
      <w:lvlJc w:val="right"/>
      <w:pPr>
        <w:ind w:left="1900" w:hanging="180"/>
      </w:pPr>
    </w:lvl>
    <w:lvl w:ilvl="3" w:tplc="041C000F" w:tentative="1">
      <w:start w:val="1"/>
      <w:numFmt w:val="decimal"/>
      <w:lvlText w:val="%4."/>
      <w:lvlJc w:val="left"/>
      <w:pPr>
        <w:ind w:left="2620" w:hanging="360"/>
      </w:pPr>
    </w:lvl>
    <w:lvl w:ilvl="4" w:tplc="041C0019" w:tentative="1">
      <w:start w:val="1"/>
      <w:numFmt w:val="lowerLetter"/>
      <w:lvlText w:val="%5."/>
      <w:lvlJc w:val="left"/>
      <w:pPr>
        <w:ind w:left="3340" w:hanging="360"/>
      </w:pPr>
    </w:lvl>
    <w:lvl w:ilvl="5" w:tplc="041C001B" w:tentative="1">
      <w:start w:val="1"/>
      <w:numFmt w:val="lowerRoman"/>
      <w:lvlText w:val="%6."/>
      <w:lvlJc w:val="right"/>
      <w:pPr>
        <w:ind w:left="4060" w:hanging="180"/>
      </w:pPr>
    </w:lvl>
    <w:lvl w:ilvl="6" w:tplc="041C000F" w:tentative="1">
      <w:start w:val="1"/>
      <w:numFmt w:val="decimal"/>
      <w:lvlText w:val="%7."/>
      <w:lvlJc w:val="left"/>
      <w:pPr>
        <w:ind w:left="4780" w:hanging="360"/>
      </w:pPr>
    </w:lvl>
    <w:lvl w:ilvl="7" w:tplc="041C0019" w:tentative="1">
      <w:start w:val="1"/>
      <w:numFmt w:val="lowerLetter"/>
      <w:lvlText w:val="%8."/>
      <w:lvlJc w:val="left"/>
      <w:pPr>
        <w:ind w:left="5500" w:hanging="360"/>
      </w:pPr>
    </w:lvl>
    <w:lvl w:ilvl="8" w:tplc="041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7" w15:restartNumberingAfterBreak="0">
    <w:nsid w:val="539B3395"/>
    <w:multiLevelType w:val="hybridMultilevel"/>
    <w:tmpl w:val="904654AC"/>
    <w:lvl w:ilvl="0" w:tplc="D28E243E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A86108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45815D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7FA2EE6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4B8F2C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D4D4769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B2AD18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7B6B77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28E92B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58" w15:restartNumberingAfterBreak="0">
    <w:nsid w:val="54ED60E5"/>
    <w:multiLevelType w:val="hybridMultilevel"/>
    <w:tmpl w:val="F420FD62"/>
    <w:lvl w:ilvl="0" w:tplc="37307D06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41C0019" w:tentative="1">
      <w:start w:val="1"/>
      <w:numFmt w:val="lowerLetter"/>
      <w:lvlText w:val="%2."/>
      <w:lvlJc w:val="left"/>
      <w:pPr>
        <w:ind w:left="1460" w:hanging="360"/>
      </w:pPr>
    </w:lvl>
    <w:lvl w:ilvl="2" w:tplc="041C001B" w:tentative="1">
      <w:start w:val="1"/>
      <w:numFmt w:val="lowerRoman"/>
      <w:lvlText w:val="%3."/>
      <w:lvlJc w:val="right"/>
      <w:pPr>
        <w:ind w:left="2180" w:hanging="180"/>
      </w:pPr>
    </w:lvl>
    <w:lvl w:ilvl="3" w:tplc="041C000F" w:tentative="1">
      <w:start w:val="1"/>
      <w:numFmt w:val="decimal"/>
      <w:lvlText w:val="%4."/>
      <w:lvlJc w:val="left"/>
      <w:pPr>
        <w:ind w:left="2900" w:hanging="360"/>
      </w:pPr>
    </w:lvl>
    <w:lvl w:ilvl="4" w:tplc="041C0019" w:tentative="1">
      <w:start w:val="1"/>
      <w:numFmt w:val="lowerLetter"/>
      <w:lvlText w:val="%5."/>
      <w:lvlJc w:val="left"/>
      <w:pPr>
        <w:ind w:left="3620" w:hanging="360"/>
      </w:pPr>
    </w:lvl>
    <w:lvl w:ilvl="5" w:tplc="041C001B" w:tentative="1">
      <w:start w:val="1"/>
      <w:numFmt w:val="lowerRoman"/>
      <w:lvlText w:val="%6."/>
      <w:lvlJc w:val="right"/>
      <w:pPr>
        <w:ind w:left="4340" w:hanging="180"/>
      </w:pPr>
    </w:lvl>
    <w:lvl w:ilvl="6" w:tplc="041C000F" w:tentative="1">
      <w:start w:val="1"/>
      <w:numFmt w:val="decimal"/>
      <w:lvlText w:val="%7."/>
      <w:lvlJc w:val="left"/>
      <w:pPr>
        <w:ind w:left="5060" w:hanging="360"/>
      </w:pPr>
    </w:lvl>
    <w:lvl w:ilvl="7" w:tplc="041C0019" w:tentative="1">
      <w:start w:val="1"/>
      <w:numFmt w:val="lowerLetter"/>
      <w:lvlText w:val="%8."/>
      <w:lvlJc w:val="left"/>
      <w:pPr>
        <w:ind w:left="5780" w:hanging="360"/>
      </w:pPr>
    </w:lvl>
    <w:lvl w:ilvl="8" w:tplc="041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9" w15:restartNumberingAfterBreak="0">
    <w:nsid w:val="552128AC"/>
    <w:multiLevelType w:val="hybridMultilevel"/>
    <w:tmpl w:val="1AA6A06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7046B43"/>
    <w:multiLevelType w:val="hybridMultilevel"/>
    <w:tmpl w:val="054809CE"/>
    <w:lvl w:ilvl="0" w:tplc="6A163D48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F90456"/>
    <w:multiLevelType w:val="hybridMultilevel"/>
    <w:tmpl w:val="38F2205A"/>
    <w:lvl w:ilvl="0" w:tplc="9AF67D1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C2C22F1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56BE3C5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21E41DE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6D94582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54E2D7A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998E8C6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1A2E92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2F0959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2" w15:restartNumberingAfterBreak="0">
    <w:nsid w:val="59137E1B"/>
    <w:multiLevelType w:val="hybridMultilevel"/>
    <w:tmpl w:val="DEE48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1C3BF3"/>
    <w:multiLevelType w:val="hybridMultilevel"/>
    <w:tmpl w:val="E400506C"/>
    <w:lvl w:ilvl="0" w:tplc="CCCC617C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sq-AL" w:eastAsia="en-US" w:bidi="ar-SA"/>
      </w:rPr>
    </w:lvl>
    <w:lvl w:ilvl="1" w:tplc="9F807C74">
      <w:start w:val="1"/>
      <w:numFmt w:val="lowerLetter"/>
      <w:lvlText w:val="%2)"/>
      <w:lvlJc w:val="left"/>
      <w:pPr>
        <w:ind w:left="530" w:hanging="288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B7BACD96">
      <w:numFmt w:val="bullet"/>
      <w:lvlText w:val="•"/>
      <w:lvlJc w:val="left"/>
      <w:pPr>
        <w:ind w:left="1507" w:hanging="288"/>
      </w:pPr>
      <w:rPr>
        <w:rFonts w:hint="default"/>
        <w:lang w:val="sq-AL" w:eastAsia="en-US" w:bidi="ar-SA"/>
      </w:rPr>
    </w:lvl>
    <w:lvl w:ilvl="3" w:tplc="7BAE6612">
      <w:numFmt w:val="bullet"/>
      <w:lvlText w:val="•"/>
      <w:lvlJc w:val="left"/>
      <w:pPr>
        <w:ind w:left="2474" w:hanging="288"/>
      </w:pPr>
      <w:rPr>
        <w:rFonts w:hint="default"/>
        <w:lang w:val="sq-AL" w:eastAsia="en-US" w:bidi="ar-SA"/>
      </w:rPr>
    </w:lvl>
    <w:lvl w:ilvl="4" w:tplc="4248192E">
      <w:numFmt w:val="bullet"/>
      <w:lvlText w:val="•"/>
      <w:lvlJc w:val="left"/>
      <w:pPr>
        <w:ind w:left="3442" w:hanging="288"/>
      </w:pPr>
      <w:rPr>
        <w:rFonts w:hint="default"/>
        <w:lang w:val="sq-AL" w:eastAsia="en-US" w:bidi="ar-SA"/>
      </w:rPr>
    </w:lvl>
    <w:lvl w:ilvl="5" w:tplc="52C265FC">
      <w:numFmt w:val="bullet"/>
      <w:lvlText w:val="•"/>
      <w:lvlJc w:val="left"/>
      <w:pPr>
        <w:ind w:left="4409" w:hanging="288"/>
      </w:pPr>
      <w:rPr>
        <w:rFonts w:hint="default"/>
        <w:lang w:val="sq-AL" w:eastAsia="en-US" w:bidi="ar-SA"/>
      </w:rPr>
    </w:lvl>
    <w:lvl w:ilvl="6" w:tplc="E2FEB63E">
      <w:numFmt w:val="bullet"/>
      <w:lvlText w:val="•"/>
      <w:lvlJc w:val="left"/>
      <w:pPr>
        <w:ind w:left="5376" w:hanging="288"/>
      </w:pPr>
      <w:rPr>
        <w:rFonts w:hint="default"/>
        <w:lang w:val="sq-AL" w:eastAsia="en-US" w:bidi="ar-SA"/>
      </w:rPr>
    </w:lvl>
    <w:lvl w:ilvl="7" w:tplc="E5CED3A6">
      <w:numFmt w:val="bullet"/>
      <w:lvlText w:val="•"/>
      <w:lvlJc w:val="left"/>
      <w:pPr>
        <w:ind w:left="6344" w:hanging="288"/>
      </w:pPr>
      <w:rPr>
        <w:rFonts w:hint="default"/>
        <w:lang w:val="sq-AL" w:eastAsia="en-US" w:bidi="ar-SA"/>
      </w:rPr>
    </w:lvl>
    <w:lvl w:ilvl="8" w:tplc="3A94902E">
      <w:numFmt w:val="bullet"/>
      <w:lvlText w:val="•"/>
      <w:lvlJc w:val="left"/>
      <w:pPr>
        <w:ind w:left="7311" w:hanging="288"/>
      </w:pPr>
      <w:rPr>
        <w:rFonts w:hint="default"/>
        <w:lang w:val="sq-AL" w:eastAsia="en-US" w:bidi="ar-SA"/>
      </w:rPr>
    </w:lvl>
  </w:abstractNum>
  <w:abstractNum w:abstractNumId="64" w15:restartNumberingAfterBreak="0">
    <w:nsid w:val="5BCF4D3A"/>
    <w:multiLevelType w:val="hybridMultilevel"/>
    <w:tmpl w:val="2274346A"/>
    <w:lvl w:ilvl="0" w:tplc="FA46DA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0" w:hanging="360"/>
      </w:pPr>
    </w:lvl>
    <w:lvl w:ilvl="2" w:tplc="041C001B" w:tentative="1">
      <w:start w:val="1"/>
      <w:numFmt w:val="lowerRoman"/>
      <w:lvlText w:val="%3."/>
      <w:lvlJc w:val="right"/>
      <w:pPr>
        <w:ind w:left="1900" w:hanging="180"/>
      </w:pPr>
    </w:lvl>
    <w:lvl w:ilvl="3" w:tplc="041C000F" w:tentative="1">
      <w:start w:val="1"/>
      <w:numFmt w:val="decimal"/>
      <w:lvlText w:val="%4."/>
      <w:lvlJc w:val="left"/>
      <w:pPr>
        <w:ind w:left="2620" w:hanging="360"/>
      </w:pPr>
    </w:lvl>
    <w:lvl w:ilvl="4" w:tplc="041C0019" w:tentative="1">
      <w:start w:val="1"/>
      <w:numFmt w:val="lowerLetter"/>
      <w:lvlText w:val="%5."/>
      <w:lvlJc w:val="left"/>
      <w:pPr>
        <w:ind w:left="3340" w:hanging="360"/>
      </w:pPr>
    </w:lvl>
    <w:lvl w:ilvl="5" w:tplc="041C001B" w:tentative="1">
      <w:start w:val="1"/>
      <w:numFmt w:val="lowerRoman"/>
      <w:lvlText w:val="%6."/>
      <w:lvlJc w:val="right"/>
      <w:pPr>
        <w:ind w:left="4060" w:hanging="180"/>
      </w:pPr>
    </w:lvl>
    <w:lvl w:ilvl="6" w:tplc="041C000F" w:tentative="1">
      <w:start w:val="1"/>
      <w:numFmt w:val="decimal"/>
      <w:lvlText w:val="%7."/>
      <w:lvlJc w:val="left"/>
      <w:pPr>
        <w:ind w:left="4780" w:hanging="360"/>
      </w:pPr>
    </w:lvl>
    <w:lvl w:ilvl="7" w:tplc="041C0019" w:tentative="1">
      <w:start w:val="1"/>
      <w:numFmt w:val="lowerLetter"/>
      <w:lvlText w:val="%8."/>
      <w:lvlJc w:val="left"/>
      <w:pPr>
        <w:ind w:left="5500" w:hanging="360"/>
      </w:pPr>
    </w:lvl>
    <w:lvl w:ilvl="8" w:tplc="041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5" w15:restartNumberingAfterBreak="0">
    <w:nsid w:val="5C9C2014"/>
    <w:multiLevelType w:val="hybridMultilevel"/>
    <w:tmpl w:val="10304664"/>
    <w:lvl w:ilvl="0" w:tplc="E04677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D8D41D3"/>
    <w:multiLevelType w:val="hybridMultilevel"/>
    <w:tmpl w:val="E1343476"/>
    <w:lvl w:ilvl="0" w:tplc="04AED28E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FA7C2B30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29F27B7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84A1B4C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BC36D6E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0222215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224E903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6A41F6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8B4678B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7" w15:restartNumberingAfterBreak="0">
    <w:nsid w:val="5DEA362F"/>
    <w:multiLevelType w:val="hybridMultilevel"/>
    <w:tmpl w:val="AA8C567C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C32D72"/>
    <w:multiLevelType w:val="hybridMultilevel"/>
    <w:tmpl w:val="2888503E"/>
    <w:lvl w:ilvl="0" w:tplc="F398D45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6F9AC50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878C94E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4C8EAC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DB2A80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0BC4BCC8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77A0E0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8216F21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72C212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9" w15:restartNumberingAfterBreak="0">
    <w:nsid w:val="64F724EB"/>
    <w:multiLevelType w:val="hybridMultilevel"/>
    <w:tmpl w:val="9C084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0" w15:restartNumberingAfterBreak="0">
    <w:nsid w:val="66255553"/>
    <w:multiLevelType w:val="hybridMultilevel"/>
    <w:tmpl w:val="1350443C"/>
    <w:lvl w:ilvl="0" w:tplc="3912D19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838ADA2E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FE0655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FE4234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48B230C0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28ED0C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92AFAF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5FACD21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47E29F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1" w15:restartNumberingAfterBreak="0">
    <w:nsid w:val="697D24EA"/>
    <w:multiLevelType w:val="hybridMultilevel"/>
    <w:tmpl w:val="955C5104"/>
    <w:lvl w:ilvl="0" w:tplc="6220E36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765E60A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017C458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ABC176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0806A1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24BC9FA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442DED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8E5014D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728262E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2" w15:restartNumberingAfterBreak="0">
    <w:nsid w:val="6B4D4421"/>
    <w:multiLevelType w:val="hybridMultilevel"/>
    <w:tmpl w:val="01AA36B4"/>
    <w:lvl w:ilvl="0" w:tplc="A468994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E482CB74">
      <w:start w:val="1"/>
      <w:numFmt w:val="lowerLetter"/>
      <w:lvlText w:val="%2)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083AFF10">
      <w:numFmt w:val="bullet"/>
      <w:lvlText w:val="•"/>
      <w:lvlJc w:val="left"/>
      <w:pPr>
        <w:ind w:left="1489" w:hanging="286"/>
      </w:pPr>
      <w:rPr>
        <w:rFonts w:hint="default"/>
        <w:lang w:val="sq-AL" w:eastAsia="en-US" w:bidi="ar-SA"/>
      </w:rPr>
    </w:lvl>
    <w:lvl w:ilvl="3" w:tplc="BE624378">
      <w:numFmt w:val="bullet"/>
      <w:lvlText w:val="•"/>
      <w:lvlJc w:val="left"/>
      <w:pPr>
        <w:ind w:left="2459" w:hanging="286"/>
      </w:pPr>
      <w:rPr>
        <w:rFonts w:hint="default"/>
        <w:lang w:val="sq-AL" w:eastAsia="en-US" w:bidi="ar-SA"/>
      </w:rPr>
    </w:lvl>
    <w:lvl w:ilvl="4" w:tplc="BC64D43C">
      <w:numFmt w:val="bullet"/>
      <w:lvlText w:val="•"/>
      <w:lvlJc w:val="left"/>
      <w:pPr>
        <w:ind w:left="3428" w:hanging="286"/>
      </w:pPr>
      <w:rPr>
        <w:rFonts w:hint="default"/>
        <w:lang w:val="sq-AL" w:eastAsia="en-US" w:bidi="ar-SA"/>
      </w:rPr>
    </w:lvl>
    <w:lvl w:ilvl="5" w:tplc="7CAE8BB4">
      <w:numFmt w:val="bullet"/>
      <w:lvlText w:val="•"/>
      <w:lvlJc w:val="left"/>
      <w:pPr>
        <w:ind w:left="4398" w:hanging="286"/>
      </w:pPr>
      <w:rPr>
        <w:rFonts w:hint="default"/>
        <w:lang w:val="sq-AL" w:eastAsia="en-US" w:bidi="ar-SA"/>
      </w:rPr>
    </w:lvl>
    <w:lvl w:ilvl="6" w:tplc="DCA2C4A8">
      <w:numFmt w:val="bullet"/>
      <w:lvlText w:val="•"/>
      <w:lvlJc w:val="left"/>
      <w:pPr>
        <w:ind w:left="5368" w:hanging="286"/>
      </w:pPr>
      <w:rPr>
        <w:rFonts w:hint="default"/>
        <w:lang w:val="sq-AL" w:eastAsia="en-US" w:bidi="ar-SA"/>
      </w:rPr>
    </w:lvl>
    <w:lvl w:ilvl="7" w:tplc="061CA086">
      <w:numFmt w:val="bullet"/>
      <w:lvlText w:val="•"/>
      <w:lvlJc w:val="left"/>
      <w:pPr>
        <w:ind w:left="6337" w:hanging="286"/>
      </w:pPr>
      <w:rPr>
        <w:rFonts w:hint="default"/>
        <w:lang w:val="sq-AL" w:eastAsia="en-US" w:bidi="ar-SA"/>
      </w:rPr>
    </w:lvl>
    <w:lvl w:ilvl="8" w:tplc="AD6CB016">
      <w:numFmt w:val="bullet"/>
      <w:lvlText w:val="•"/>
      <w:lvlJc w:val="left"/>
      <w:pPr>
        <w:ind w:left="7307" w:hanging="286"/>
      </w:pPr>
      <w:rPr>
        <w:rFonts w:hint="default"/>
        <w:lang w:val="sq-AL" w:eastAsia="en-US" w:bidi="ar-SA"/>
      </w:rPr>
    </w:lvl>
  </w:abstractNum>
  <w:abstractNum w:abstractNumId="73" w15:restartNumberingAfterBreak="0">
    <w:nsid w:val="6EE46042"/>
    <w:multiLevelType w:val="hybridMultilevel"/>
    <w:tmpl w:val="9FD8BE54"/>
    <w:lvl w:ilvl="0" w:tplc="7C2E7750">
      <w:start w:val="1"/>
      <w:numFmt w:val="decimal"/>
      <w:lvlText w:val="%1."/>
      <w:lvlJc w:val="left"/>
      <w:pPr>
        <w:ind w:left="359" w:hanging="2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1AE9720">
      <w:start w:val="1"/>
      <w:numFmt w:val="lowerLetter"/>
      <w:lvlText w:val="%2)"/>
      <w:lvlJc w:val="left"/>
      <w:pPr>
        <w:ind w:left="666" w:hanging="272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8"/>
        <w:lang w:val="sq-AL" w:eastAsia="en-US" w:bidi="ar-SA"/>
      </w:rPr>
    </w:lvl>
    <w:lvl w:ilvl="2" w:tplc="A2B21A2C">
      <w:numFmt w:val="bullet"/>
      <w:lvlText w:val="•"/>
      <w:lvlJc w:val="left"/>
      <w:pPr>
        <w:ind w:left="1614" w:hanging="272"/>
      </w:pPr>
      <w:rPr>
        <w:rFonts w:hint="default"/>
        <w:lang w:val="sq-AL" w:eastAsia="en-US" w:bidi="ar-SA"/>
      </w:rPr>
    </w:lvl>
    <w:lvl w:ilvl="3" w:tplc="84E26382">
      <w:numFmt w:val="bullet"/>
      <w:lvlText w:val="•"/>
      <w:lvlJc w:val="left"/>
      <w:pPr>
        <w:ind w:left="2568" w:hanging="272"/>
      </w:pPr>
      <w:rPr>
        <w:rFonts w:hint="default"/>
        <w:lang w:val="sq-AL" w:eastAsia="en-US" w:bidi="ar-SA"/>
      </w:rPr>
    </w:lvl>
    <w:lvl w:ilvl="4" w:tplc="DD92D990">
      <w:numFmt w:val="bullet"/>
      <w:lvlText w:val="•"/>
      <w:lvlJc w:val="left"/>
      <w:pPr>
        <w:ind w:left="3522" w:hanging="272"/>
      </w:pPr>
      <w:rPr>
        <w:rFonts w:hint="default"/>
        <w:lang w:val="sq-AL" w:eastAsia="en-US" w:bidi="ar-SA"/>
      </w:rPr>
    </w:lvl>
    <w:lvl w:ilvl="5" w:tplc="FD403968">
      <w:numFmt w:val="bullet"/>
      <w:lvlText w:val="•"/>
      <w:lvlJc w:val="left"/>
      <w:pPr>
        <w:ind w:left="4476" w:hanging="272"/>
      </w:pPr>
      <w:rPr>
        <w:rFonts w:hint="default"/>
        <w:lang w:val="sq-AL" w:eastAsia="en-US" w:bidi="ar-SA"/>
      </w:rPr>
    </w:lvl>
    <w:lvl w:ilvl="6" w:tplc="92EE1B54">
      <w:numFmt w:val="bullet"/>
      <w:lvlText w:val="•"/>
      <w:lvlJc w:val="left"/>
      <w:pPr>
        <w:ind w:left="5430" w:hanging="272"/>
      </w:pPr>
      <w:rPr>
        <w:rFonts w:hint="default"/>
        <w:lang w:val="sq-AL" w:eastAsia="en-US" w:bidi="ar-SA"/>
      </w:rPr>
    </w:lvl>
    <w:lvl w:ilvl="7" w:tplc="E5C4323E">
      <w:numFmt w:val="bullet"/>
      <w:lvlText w:val="•"/>
      <w:lvlJc w:val="left"/>
      <w:pPr>
        <w:ind w:left="6384" w:hanging="272"/>
      </w:pPr>
      <w:rPr>
        <w:rFonts w:hint="default"/>
        <w:lang w:val="sq-AL" w:eastAsia="en-US" w:bidi="ar-SA"/>
      </w:rPr>
    </w:lvl>
    <w:lvl w:ilvl="8" w:tplc="F858E890">
      <w:numFmt w:val="bullet"/>
      <w:lvlText w:val="•"/>
      <w:lvlJc w:val="left"/>
      <w:pPr>
        <w:ind w:left="7338" w:hanging="272"/>
      </w:pPr>
      <w:rPr>
        <w:rFonts w:hint="default"/>
        <w:lang w:val="sq-AL" w:eastAsia="en-US" w:bidi="ar-SA"/>
      </w:rPr>
    </w:lvl>
  </w:abstractNum>
  <w:abstractNum w:abstractNumId="74" w15:restartNumberingAfterBreak="0">
    <w:nsid w:val="6F38091D"/>
    <w:multiLevelType w:val="hybridMultilevel"/>
    <w:tmpl w:val="A8A8B572"/>
    <w:lvl w:ilvl="0" w:tplc="894EF92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CEA990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E72E79B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0169ED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2F819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8AFAFC1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304023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776CEA7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031A6DC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5" w15:restartNumberingAfterBreak="0">
    <w:nsid w:val="701519B6"/>
    <w:multiLevelType w:val="hybridMultilevel"/>
    <w:tmpl w:val="06DED1E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BC16A0"/>
    <w:multiLevelType w:val="hybridMultilevel"/>
    <w:tmpl w:val="D55E0902"/>
    <w:lvl w:ilvl="0" w:tplc="E2F0A26C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1" w:tplc="3AD44056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F1A4B5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ECC1990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19924C3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6CB0083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40887D8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04324C1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39E4533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7" w15:restartNumberingAfterBreak="0">
    <w:nsid w:val="749D7733"/>
    <w:multiLevelType w:val="hybridMultilevel"/>
    <w:tmpl w:val="E97016A8"/>
    <w:lvl w:ilvl="0" w:tplc="EFE01D3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9F923BE2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8"/>
        <w:lang w:val="sq-AL" w:eastAsia="en-US" w:bidi="ar-SA"/>
      </w:rPr>
    </w:lvl>
    <w:lvl w:ilvl="2" w:tplc="6D04A4DA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AE22C5D8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6AAE164A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8FC4D04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86308782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0E38E636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6D20C44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78" w15:restartNumberingAfterBreak="0">
    <w:nsid w:val="7518652E"/>
    <w:multiLevelType w:val="hybridMultilevel"/>
    <w:tmpl w:val="5212D3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940172"/>
    <w:multiLevelType w:val="hybridMultilevel"/>
    <w:tmpl w:val="B19C33C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9D6C28"/>
    <w:multiLevelType w:val="hybridMultilevel"/>
    <w:tmpl w:val="EFAE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174C77"/>
    <w:multiLevelType w:val="hybridMultilevel"/>
    <w:tmpl w:val="979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EF02B7"/>
    <w:multiLevelType w:val="hybridMultilevel"/>
    <w:tmpl w:val="2F344A96"/>
    <w:lvl w:ilvl="0" w:tplc="B70AA6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0C5382"/>
    <w:multiLevelType w:val="hybridMultilevel"/>
    <w:tmpl w:val="58A422C8"/>
    <w:lvl w:ilvl="0" w:tplc="98009DF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49CA50C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D99CC0C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48CB19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12DE270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C3820E0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0FEC56E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5DC6CAA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872100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4" w15:restartNumberingAfterBreak="0">
    <w:nsid w:val="7C03489A"/>
    <w:multiLevelType w:val="hybridMultilevel"/>
    <w:tmpl w:val="C31C8050"/>
    <w:lvl w:ilvl="0" w:tplc="FFB44408">
      <w:start w:val="1"/>
      <w:numFmt w:val="lowerLetter"/>
      <w:lvlText w:val="%1)"/>
      <w:lvlJc w:val="left"/>
      <w:pPr>
        <w:ind w:left="667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F05467B0">
      <w:numFmt w:val="bullet"/>
      <w:lvlText w:val="•"/>
      <w:lvlJc w:val="left"/>
      <w:pPr>
        <w:ind w:left="1550" w:hanging="284"/>
      </w:pPr>
      <w:rPr>
        <w:rFonts w:hint="default"/>
        <w:lang w:val="sq-AL" w:eastAsia="en-US" w:bidi="ar-SA"/>
      </w:rPr>
    </w:lvl>
    <w:lvl w:ilvl="2" w:tplc="641C087C">
      <w:numFmt w:val="bullet"/>
      <w:lvlText w:val="•"/>
      <w:lvlJc w:val="left"/>
      <w:pPr>
        <w:ind w:left="2437" w:hanging="284"/>
      </w:pPr>
      <w:rPr>
        <w:rFonts w:hint="default"/>
        <w:lang w:val="sq-AL" w:eastAsia="en-US" w:bidi="ar-SA"/>
      </w:rPr>
    </w:lvl>
    <w:lvl w:ilvl="3" w:tplc="B71EA7FE">
      <w:numFmt w:val="bullet"/>
      <w:lvlText w:val="•"/>
      <w:lvlJc w:val="left"/>
      <w:pPr>
        <w:ind w:left="3323" w:hanging="284"/>
      </w:pPr>
      <w:rPr>
        <w:rFonts w:hint="default"/>
        <w:lang w:val="sq-AL" w:eastAsia="en-US" w:bidi="ar-SA"/>
      </w:rPr>
    </w:lvl>
    <w:lvl w:ilvl="4" w:tplc="598CB2A2">
      <w:numFmt w:val="bullet"/>
      <w:lvlText w:val="•"/>
      <w:lvlJc w:val="left"/>
      <w:pPr>
        <w:ind w:left="4210" w:hanging="284"/>
      </w:pPr>
      <w:rPr>
        <w:rFonts w:hint="default"/>
        <w:lang w:val="sq-AL" w:eastAsia="en-US" w:bidi="ar-SA"/>
      </w:rPr>
    </w:lvl>
    <w:lvl w:ilvl="5" w:tplc="81F6394C">
      <w:numFmt w:val="bullet"/>
      <w:lvlText w:val="•"/>
      <w:lvlJc w:val="left"/>
      <w:pPr>
        <w:ind w:left="5097" w:hanging="284"/>
      </w:pPr>
      <w:rPr>
        <w:rFonts w:hint="default"/>
        <w:lang w:val="sq-AL" w:eastAsia="en-US" w:bidi="ar-SA"/>
      </w:rPr>
    </w:lvl>
    <w:lvl w:ilvl="6" w:tplc="7D20C7F6">
      <w:numFmt w:val="bullet"/>
      <w:lvlText w:val="•"/>
      <w:lvlJc w:val="left"/>
      <w:pPr>
        <w:ind w:left="5983" w:hanging="284"/>
      </w:pPr>
      <w:rPr>
        <w:rFonts w:hint="default"/>
        <w:lang w:val="sq-AL" w:eastAsia="en-US" w:bidi="ar-SA"/>
      </w:rPr>
    </w:lvl>
    <w:lvl w:ilvl="7" w:tplc="A1C46E0A">
      <w:numFmt w:val="bullet"/>
      <w:lvlText w:val="•"/>
      <w:lvlJc w:val="left"/>
      <w:pPr>
        <w:ind w:left="6870" w:hanging="284"/>
      </w:pPr>
      <w:rPr>
        <w:rFonts w:hint="default"/>
        <w:lang w:val="sq-AL" w:eastAsia="en-US" w:bidi="ar-SA"/>
      </w:rPr>
    </w:lvl>
    <w:lvl w:ilvl="8" w:tplc="FE3E12F0">
      <w:numFmt w:val="bullet"/>
      <w:lvlText w:val="•"/>
      <w:lvlJc w:val="left"/>
      <w:pPr>
        <w:ind w:left="7757" w:hanging="284"/>
      </w:pPr>
      <w:rPr>
        <w:rFonts w:hint="default"/>
        <w:lang w:val="sq-AL" w:eastAsia="en-US" w:bidi="ar-SA"/>
      </w:rPr>
    </w:lvl>
  </w:abstractNum>
  <w:abstractNum w:abstractNumId="85" w15:restartNumberingAfterBreak="0">
    <w:nsid w:val="7C8419A2"/>
    <w:multiLevelType w:val="hybridMultilevel"/>
    <w:tmpl w:val="4B1A8748"/>
    <w:lvl w:ilvl="0" w:tplc="735C2DD8">
      <w:start w:val="1"/>
      <w:numFmt w:val="decimal"/>
      <w:lvlText w:val="%1."/>
      <w:lvlJc w:val="left"/>
      <w:pPr>
        <w:ind w:left="1184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571E70B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A82E32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AF724CD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4B49EEA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1124D6E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9F7AADD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EF9A702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965A8EE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6" w15:restartNumberingAfterBreak="0">
    <w:nsid w:val="7C8665D1"/>
    <w:multiLevelType w:val="hybridMultilevel"/>
    <w:tmpl w:val="991088C0"/>
    <w:lvl w:ilvl="0" w:tplc="0409000F">
      <w:start w:val="1"/>
      <w:numFmt w:val="decimal"/>
      <w:lvlText w:val="%1."/>
      <w:lvlJc w:val="left"/>
      <w:pPr>
        <w:ind w:left="383" w:hanging="286"/>
      </w:pPr>
      <w:rPr>
        <w:rFonts w:hint="default"/>
        <w:w w:val="100"/>
        <w:sz w:val="24"/>
        <w:szCs w:val="28"/>
        <w:lang w:val="sq-AL" w:eastAsia="en-US" w:bidi="ar-SA"/>
      </w:rPr>
    </w:lvl>
    <w:lvl w:ilvl="1" w:tplc="E5662378">
      <w:numFmt w:val="bullet"/>
      <w:lvlText w:val="•"/>
      <w:lvlJc w:val="left"/>
      <w:pPr>
        <w:ind w:left="1266" w:hanging="286"/>
      </w:pPr>
      <w:rPr>
        <w:rFonts w:hint="default"/>
        <w:lang w:val="sq-AL" w:eastAsia="en-US" w:bidi="ar-SA"/>
      </w:rPr>
    </w:lvl>
    <w:lvl w:ilvl="2" w:tplc="318E6A06">
      <w:numFmt w:val="bullet"/>
      <w:lvlText w:val="•"/>
      <w:lvlJc w:val="left"/>
      <w:pPr>
        <w:ind w:left="2153" w:hanging="286"/>
      </w:pPr>
      <w:rPr>
        <w:rFonts w:hint="default"/>
        <w:lang w:val="sq-AL" w:eastAsia="en-US" w:bidi="ar-SA"/>
      </w:rPr>
    </w:lvl>
    <w:lvl w:ilvl="3" w:tplc="0024A07C">
      <w:numFmt w:val="bullet"/>
      <w:lvlText w:val="•"/>
      <w:lvlJc w:val="left"/>
      <w:pPr>
        <w:ind w:left="3039" w:hanging="286"/>
      </w:pPr>
      <w:rPr>
        <w:rFonts w:hint="default"/>
        <w:lang w:val="sq-AL" w:eastAsia="en-US" w:bidi="ar-SA"/>
      </w:rPr>
    </w:lvl>
    <w:lvl w:ilvl="4" w:tplc="588EA1DC">
      <w:numFmt w:val="bullet"/>
      <w:lvlText w:val="•"/>
      <w:lvlJc w:val="left"/>
      <w:pPr>
        <w:ind w:left="3926" w:hanging="286"/>
      </w:pPr>
      <w:rPr>
        <w:rFonts w:hint="default"/>
        <w:lang w:val="sq-AL" w:eastAsia="en-US" w:bidi="ar-SA"/>
      </w:rPr>
    </w:lvl>
    <w:lvl w:ilvl="5" w:tplc="115C7232">
      <w:numFmt w:val="bullet"/>
      <w:lvlText w:val="•"/>
      <w:lvlJc w:val="left"/>
      <w:pPr>
        <w:ind w:left="4813" w:hanging="286"/>
      </w:pPr>
      <w:rPr>
        <w:rFonts w:hint="default"/>
        <w:lang w:val="sq-AL" w:eastAsia="en-US" w:bidi="ar-SA"/>
      </w:rPr>
    </w:lvl>
    <w:lvl w:ilvl="6" w:tplc="567C5976">
      <w:numFmt w:val="bullet"/>
      <w:lvlText w:val="•"/>
      <w:lvlJc w:val="left"/>
      <w:pPr>
        <w:ind w:left="5699" w:hanging="286"/>
      </w:pPr>
      <w:rPr>
        <w:rFonts w:hint="default"/>
        <w:lang w:val="sq-AL" w:eastAsia="en-US" w:bidi="ar-SA"/>
      </w:rPr>
    </w:lvl>
    <w:lvl w:ilvl="7" w:tplc="76DE9CB8">
      <w:numFmt w:val="bullet"/>
      <w:lvlText w:val="•"/>
      <w:lvlJc w:val="left"/>
      <w:pPr>
        <w:ind w:left="6586" w:hanging="286"/>
      </w:pPr>
      <w:rPr>
        <w:rFonts w:hint="default"/>
        <w:lang w:val="sq-AL" w:eastAsia="en-US" w:bidi="ar-SA"/>
      </w:rPr>
    </w:lvl>
    <w:lvl w:ilvl="8" w:tplc="BDD8ABEE">
      <w:numFmt w:val="bullet"/>
      <w:lvlText w:val="•"/>
      <w:lvlJc w:val="left"/>
      <w:pPr>
        <w:ind w:left="7473" w:hanging="286"/>
      </w:pPr>
      <w:rPr>
        <w:rFonts w:hint="default"/>
        <w:lang w:val="sq-AL" w:eastAsia="en-US" w:bidi="ar-SA"/>
      </w:rPr>
    </w:lvl>
  </w:abstractNum>
  <w:abstractNum w:abstractNumId="87" w15:restartNumberingAfterBreak="0">
    <w:nsid w:val="7CDC4CDA"/>
    <w:multiLevelType w:val="hybridMultilevel"/>
    <w:tmpl w:val="35020848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E0350C"/>
    <w:multiLevelType w:val="hybridMultilevel"/>
    <w:tmpl w:val="AD0ACD2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4A138C"/>
    <w:multiLevelType w:val="hybridMultilevel"/>
    <w:tmpl w:val="6F5EF790"/>
    <w:lvl w:ilvl="0" w:tplc="0036835E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89354">
    <w:abstractNumId w:val="80"/>
  </w:num>
  <w:num w:numId="2" w16cid:durableId="1163156478">
    <w:abstractNumId w:val="61"/>
  </w:num>
  <w:num w:numId="3" w16cid:durableId="642657563">
    <w:abstractNumId w:val="83"/>
  </w:num>
  <w:num w:numId="4" w16cid:durableId="1088117976">
    <w:abstractNumId w:val="68"/>
  </w:num>
  <w:num w:numId="5" w16cid:durableId="276838422">
    <w:abstractNumId w:val="46"/>
  </w:num>
  <w:num w:numId="6" w16cid:durableId="1054355389">
    <w:abstractNumId w:val="8"/>
  </w:num>
  <w:num w:numId="7" w16cid:durableId="1515656129">
    <w:abstractNumId w:val="5"/>
  </w:num>
  <w:num w:numId="8" w16cid:durableId="36780633">
    <w:abstractNumId w:val="14"/>
  </w:num>
  <w:num w:numId="9" w16cid:durableId="164174179">
    <w:abstractNumId w:val="74"/>
  </w:num>
  <w:num w:numId="10" w16cid:durableId="1711103504">
    <w:abstractNumId w:val="54"/>
  </w:num>
  <w:num w:numId="11" w16cid:durableId="1234730934">
    <w:abstractNumId w:val="84"/>
  </w:num>
  <w:num w:numId="12" w16cid:durableId="728765139">
    <w:abstractNumId w:val="76"/>
  </w:num>
  <w:num w:numId="13" w16cid:durableId="2054648857">
    <w:abstractNumId w:val="6"/>
  </w:num>
  <w:num w:numId="14" w16cid:durableId="1907296630">
    <w:abstractNumId w:val="72"/>
  </w:num>
  <w:num w:numId="15" w16cid:durableId="878712683">
    <w:abstractNumId w:val="73"/>
  </w:num>
  <w:num w:numId="16" w16cid:durableId="714278966">
    <w:abstractNumId w:val="20"/>
  </w:num>
  <w:num w:numId="17" w16cid:durableId="2050450511">
    <w:abstractNumId w:val="27"/>
  </w:num>
  <w:num w:numId="18" w16cid:durableId="1789620237">
    <w:abstractNumId w:val="33"/>
  </w:num>
  <w:num w:numId="19" w16cid:durableId="19598120">
    <w:abstractNumId w:val="2"/>
  </w:num>
  <w:num w:numId="20" w16cid:durableId="1654262244">
    <w:abstractNumId w:val="17"/>
  </w:num>
  <w:num w:numId="21" w16cid:durableId="1032417087">
    <w:abstractNumId w:val="34"/>
  </w:num>
  <w:num w:numId="22" w16cid:durableId="404643391">
    <w:abstractNumId w:val="77"/>
  </w:num>
  <w:num w:numId="23" w16cid:durableId="432552695">
    <w:abstractNumId w:val="45"/>
  </w:num>
  <w:num w:numId="24" w16cid:durableId="146365310">
    <w:abstractNumId w:val="26"/>
  </w:num>
  <w:num w:numId="25" w16cid:durableId="571740666">
    <w:abstractNumId w:val="22"/>
  </w:num>
  <w:num w:numId="26" w16cid:durableId="1896307365">
    <w:abstractNumId w:val="47"/>
  </w:num>
  <w:num w:numId="27" w16cid:durableId="1942057833">
    <w:abstractNumId w:val="12"/>
  </w:num>
  <w:num w:numId="28" w16cid:durableId="597253856">
    <w:abstractNumId w:val="41"/>
  </w:num>
  <w:num w:numId="29" w16cid:durableId="961694504">
    <w:abstractNumId w:val="16"/>
  </w:num>
  <w:num w:numId="30" w16cid:durableId="355664256">
    <w:abstractNumId w:val="66"/>
  </w:num>
  <w:num w:numId="31" w16cid:durableId="1879510793">
    <w:abstractNumId w:val="71"/>
  </w:num>
  <w:num w:numId="32" w16cid:durableId="780497511">
    <w:abstractNumId w:val="37"/>
  </w:num>
  <w:num w:numId="33" w16cid:durableId="1628855354">
    <w:abstractNumId w:val="70"/>
  </w:num>
  <w:num w:numId="34" w16cid:durableId="1029914434">
    <w:abstractNumId w:val="3"/>
  </w:num>
  <w:num w:numId="35" w16cid:durableId="1179078609">
    <w:abstractNumId w:val="13"/>
  </w:num>
  <w:num w:numId="36" w16cid:durableId="601303369">
    <w:abstractNumId w:val="39"/>
  </w:num>
  <w:num w:numId="37" w16cid:durableId="772170035">
    <w:abstractNumId w:val="24"/>
  </w:num>
  <w:num w:numId="38" w16cid:durableId="1466391823">
    <w:abstractNumId w:val="18"/>
  </w:num>
  <w:num w:numId="39" w16cid:durableId="916090852">
    <w:abstractNumId w:val="51"/>
  </w:num>
  <w:num w:numId="40" w16cid:durableId="1012495034">
    <w:abstractNumId w:val="31"/>
  </w:num>
  <w:num w:numId="41" w16cid:durableId="1379819958">
    <w:abstractNumId w:val="36"/>
  </w:num>
  <w:num w:numId="42" w16cid:durableId="315842132">
    <w:abstractNumId w:val="57"/>
  </w:num>
  <w:num w:numId="43" w16cid:durableId="1229682186">
    <w:abstractNumId w:val="85"/>
  </w:num>
  <w:num w:numId="44" w16cid:durableId="1621108744">
    <w:abstractNumId w:val="63"/>
  </w:num>
  <w:num w:numId="45" w16cid:durableId="636296862">
    <w:abstractNumId w:val="65"/>
  </w:num>
  <w:num w:numId="46" w16cid:durableId="1434938260">
    <w:abstractNumId w:val="89"/>
  </w:num>
  <w:num w:numId="47" w16cid:durableId="442727046">
    <w:abstractNumId w:val="82"/>
  </w:num>
  <w:num w:numId="48" w16cid:durableId="1979871563">
    <w:abstractNumId w:val="10"/>
  </w:num>
  <w:num w:numId="49" w16cid:durableId="137458970">
    <w:abstractNumId w:val="19"/>
  </w:num>
  <w:num w:numId="50" w16cid:durableId="1709407154">
    <w:abstractNumId w:val="50"/>
  </w:num>
  <w:num w:numId="51" w16cid:durableId="39936579">
    <w:abstractNumId w:val="67"/>
  </w:num>
  <w:num w:numId="52" w16cid:durableId="1077282429">
    <w:abstractNumId w:val="87"/>
  </w:num>
  <w:num w:numId="53" w16cid:durableId="227769126">
    <w:abstractNumId w:val="60"/>
  </w:num>
  <w:num w:numId="54" w16cid:durableId="1756852124">
    <w:abstractNumId w:val="53"/>
  </w:num>
  <w:num w:numId="55" w16cid:durableId="1084567429">
    <w:abstractNumId w:val="55"/>
  </w:num>
  <w:num w:numId="56" w16cid:durableId="870461644">
    <w:abstractNumId w:val="75"/>
  </w:num>
  <w:num w:numId="57" w16cid:durableId="196548703">
    <w:abstractNumId w:val="58"/>
  </w:num>
  <w:num w:numId="58" w16cid:durableId="182018888">
    <w:abstractNumId w:val="78"/>
  </w:num>
  <w:num w:numId="59" w16cid:durableId="1569994277">
    <w:abstractNumId w:val="7"/>
  </w:num>
  <w:num w:numId="60" w16cid:durableId="1166900872">
    <w:abstractNumId w:val="88"/>
  </w:num>
  <w:num w:numId="61" w16cid:durableId="199128849">
    <w:abstractNumId w:val="43"/>
  </w:num>
  <w:num w:numId="62" w16cid:durableId="1164659741">
    <w:abstractNumId w:val="48"/>
  </w:num>
  <w:num w:numId="63" w16cid:durableId="192234445">
    <w:abstractNumId w:val="79"/>
  </w:num>
  <w:num w:numId="64" w16cid:durableId="1970672271">
    <w:abstractNumId w:val="56"/>
  </w:num>
  <w:num w:numId="65" w16cid:durableId="729617577">
    <w:abstractNumId w:val="64"/>
  </w:num>
  <w:num w:numId="66" w16cid:durableId="438571003">
    <w:abstractNumId w:val="23"/>
  </w:num>
  <w:num w:numId="67" w16cid:durableId="1633248089">
    <w:abstractNumId w:val="52"/>
  </w:num>
  <w:num w:numId="68" w16cid:durableId="1776552785">
    <w:abstractNumId w:val="0"/>
  </w:num>
  <w:num w:numId="69" w16cid:durableId="1694383987">
    <w:abstractNumId w:val="15"/>
  </w:num>
  <w:num w:numId="70" w16cid:durableId="841432006">
    <w:abstractNumId w:val="1"/>
  </w:num>
  <w:num w:numId="71" w16cid:durableId="1520316975">
    <w:abstractNumId w:val="62"/>
  </w:num>
  <w:num w:numId="72" w16cid:durableId="9114951">
    <w:abstractNumId w:val="9"/>
  </w:num>
  <w:num w:numId="73" w16cid:durableId="1213688812">
    <w:abstractNumId w:val="32"/>
  </w:num>
  <w:num w:numId="74" w16cid:durableId="1473063396">
    <w:abstractNumId w:val="40"/>
  </w:num>
  <w:num w:numId="75" w16cid:durableId="52583184">
    <w:abstractNumId w:val="81"/>
  </w:num>
  <w:num w:numId="76" w16cid:durableId="1527324323">
    <w:abstractNumId w:val="69"/>
  </w:num>
  <w:num w:numId="77" w16cid:durableId="1966035237">
    <w:abstractNumId w:val="29"/>
  </w:num>
  <w:num w:numId="78" w16cid:durableId="1410495102">
    <w:abstractNumId w:val="21"/>
  </w:num>
  <w:num w:numId="79" w16cid:durableId="1910574966">
    <w:abstractNumId w:val="86"/>
  </w:num>
  <w:num w:numId="80" w16cid:durableId="1797990659">
    <w:abstractNumId w:val="28"/>
  </w:num>
  <w:num w:numId="81" w16cid:durableId="976955746">
    <w:abstractNumId w:val="59"/>
  </w:num>
  <w:num w:numId="82" w16cid:durableId="1766731788">
    <w:abstractNumId w:val="38"/>
  </w:num>
  <w:num w:numId="83" w16cid:durableId="93980004">
    <w:abstractNumId w:val="42"/>
  </w:num>
  <w:num w:numId="84" w16cid:durableId="2090342077">
    <w:abstractNumId w:val="4"/>
  </w:num>
  <w:num w:numId="85" w16cid:durableId="1476794164">
    <w:abstractNumId w:val="25"/>
  </w:num>
  <w:num w:numId="86" w16cid:durableId="493378588">
    <w:abstractNumId w:val="49"/>
  </w:num>
  <w:num w:numId="87" w16cid:durableId="14770130">
    <w:abstractNumId w:val="44"/>
  </w:num>
  <w:num w:numId="88" w16cid:durableId="1687291963">
    <w:abstractNumId w:val="35"/>
  </w:num>
  <w:num w:numId="89" w16cid:durableId="3674560">
    <w:abstractNumId w:val="30"/>
  </w:num>
  <w:num w:numId="90" w16cid:durableId="1805805392">
    <w:abstractNumId w:val="1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A"/>
    <w:rsid w:val="000027D9"/>
    <w:rsid w:val="00015290"/>
    <w:rsid w:val="00020D9C"/>
    <w:rsid w:val="0003493C"/>
    <w:rsid w:val="00044810"/>
    <w:rsid w:val="00052752"/>
    <w:rsid w:val="00055DE8"/>
    <w:rsid w:val="00061727"/>
    <w:rsid w:val="0007347E"/>
    <w:rsid w:val="00087972"/>
    <w:rsid w:val="00092682"/>
    <w:rsid w:val="000B4ADF"/>
    <w:rsid w:val="000B7DD3"/>
    <w:rsid w:val="000E284B"/>
    <w:rsid w:val="00103C86"/>
    <w:rsid w:val="001077A7"/>
    <w:rsid w:val="00144A90"/>
    <w:rsid w:val="00163AAF"/>
    <w:rsid w:val="001849B6"/>
    <w:rsid w:val="00185354"/>
    <w:rsid w:val="001A7984"/>
    <w:rsid w:val="001E4573"/>
    <w:rsid w:val="001F11D6"/>
    <w:rsid w:val="001F2C78"/>
    <w:rsid w:val="00203C7D"/>
    <w:rsid w:val="00203E98"/>
    <w:rsid w:val="00206A93"/>
    <w:rsid w:val="002310D5"/>
    <w:rsid w:val="0023335B"/>
    <w:rsid w:val="002477BC"/>
    <w:rsid w:val="002726E3"/>
    <w:rsid w:val="00277A31"/>
    <w:rsid w:val="00284BB2"/>
    <w:rsid w:val="00293EEC"/>
    <w:rsid w:val="002D3F25"/>
    <w:rsid w:val="002E7E3C"/>
    <w:rsid w:val="002F0D44"/>
    <w:rsid w:val="003315E9"/>
    <w:rsid w:val="00334CD0"/>
    <w:rsid w:val="003435BD"/>
    <w:rsid w:val="00343EA7"/>
    <w:rsid w:val="00361D15"/>
    <w:rsid w:val="003622E5"/>
    <w:rsid w:val="00383384"/>
    <w:rsid w:val="00383D55"/>
    <w:rsid w:val="00383F0A"/>
    <w:rsid w:val="00392518"/>
    <w:rsid w:val="003A291A"/>
    <w:rsid w:val="003F4071"/>
    <w:rsid w:val="004046E2"/>
    <w:rsid w:val="00433F2F"/>
    <w:rsid w:val="00453FEB"/>
    <w:rsid w:val="00454C25"/>
    <w:rsid w:val="00463C25"/>
    <w:rsid w:val="004955FD"/>
    <w:rsid w:val="004A34AE"/>
    <w:rsid w:val="004A562E"/>
    <w:rsid w:val="004A5FFE"/>
    <w:rsid w:val="004C5AE2"/>
    <w:rsid w:val="004E24EE"/>
    <w:rsid w:val="00505509"/>
    <w:rsid w:val="00515A22"/>
    <w:rsid w:val="00524E31"/>
    <w:rsid w:val="00561566"/>
    <w:rsid w:val="00574E6C"/>
    <w:rsid w:val="00596E1F"/>
    <w:rsid w:val="00597D72"/>
    <w:rsid w:val="005C04F2"/>
    <w:rsid w:val="005C53DA"/>
    <w:rsid w:val="005D01F9"/>
    <w:rsid w:val="005D67CE"/>
    <w:rsid w:val="0060245B"/>
    <w:rsid w:val="0061742F"/>
    <w:rsid w:val="00645549"/>
    <w:rsid w:val="00647695"/>
    <w:rsid w:val="006632E2"/>
    <w:rsid w:val="006B2424"/>
    <w:rsid w:val="0070191D"/>
    <w:rsid w:val="00720851"/>
    <w:rsid w:val="00730944"/>
    <w:rsid w:val="00731B03"/>
    <w:rsid w:val="00745FB4"/>
    <w:rsid w:val="0076075D"/>
    <w:rsid w:val="007765B7"/>
    <w:rsid w:val="007817F3"/>
    <w:rsid w:val="00785430"/>
    <w:rsid w:val="007B4AD9"/>
    <w:rsid w:val="007C18CB"/>
    <w:rsid w:val="007C5A4C"/>
    <w:rsid w:val="007F3499"/>
    <w:rsid w:val="00805C10"/>
    <w:rsid w:val="00807814"/>
    <w:rsid w:val="008130DA"/>
    <w:rsid w:val="00826133"/>
    <w:rsid w:val="008675CA"/>
    <w:rsid w:val="0089476B"/>
    <w:rsid w:val="008C4FD5"/>
    <w:rsid w:val="008C64CB"/>
    <w:rsid w:val="008F0DBA"/>
    <w:rsid w:val="00930D14"/>
    <w:rsid w:val="009318AF"/>
    <w:rsid w:val="00957E1F"/>
    <w:rsid w:val="00991965"/>
    <w:rsid w:val="009C2E02"/>
    <w:rsid w:val="009C5F77"/>
    <w:rsid w:val="009F0195"/>
    <w:rsid w:val="009F0CCD"/>
    <w:rsid w:val="00A05359"/>
    <w:rsid w:val="00A07789"/>
    <w:rsid w:val="00A46EDE"/>
    <w:rsid w:val="00A73EFE"/>
    <w:rsid w:val="00A86E98"/>
    <w:rsid w:val="00A9244E"/>
    <w:rsid w:val="00AC4D67"/>
    <w:rsid w:val="00AD4479"/>
    <w:rsid w:val="00AF5895"/>
    <w:rsid w:val="00B0093C"/>
    <w:rsid w:val="00B11C82"/>
    <w:rsid w:val="00B16A46"/>
    <w:rsid w:val="00B21675"/>
    <w:rsid w:val="00B76E89"/>
    <w:rsid w:val="00B87EE9"/>
    <w:rsid w:val="00B93DDC"/>
    <w:rsid w:val="00BB066B"/>
    <w:rsid w:val="00BB76D7"/>
    <w:rsid w:val="00BD2CC2"/>
    <w:rsid w:val="00BF2355"/>
    <w:rsid w:val="00BF6669"/>
    <w:rsid w:val="00C216BA"/>
    <w:rsid w:val="00C64006"/>
    <w:rsid w:val="00C70AE0"/>
    <w:rsid w:val="00CA71FF"/>
    <w:rsid w:val="00CB062B"/>
    <w:rsid w:val="00CB0BE7"/>
    <w:rsid w:val="00CC3D10"/>
    <w:rsid w:val="00CC56CF"/>
    <w:rsid w:val="00D051C6"/>
    <w:rsid w:val="00D06CBA"/>
    <w:rsid w:val="00D11EF8"/>
    <w:rsid w:val="00D14CB7"/>
    <w:rsid w:val="00D3153E"/>
    <w:rsid w:val="00D45127"/>
    <w:rsid w:val="00D61801"/>
    <w:rsid w:val="00D8258C"/>
    <w:rsid w:val="00DA7378"/>
    <w:rsid w:val="00DC24E3"/>
    <w:rsid w:val="00DE1DCB"/>
    <w:rsid w:val="00E069FA"/>
    <w:rsid w:val="00E27A78"/>
    <w:rsid w:val="00E42CA5"/>
    <w:rsid w:val="00E44007"/>
    <w:rsid w:val="00E4497D"/>
    <w:rsid w:val="00E46FDB"/>
    <w:rsid w:val="00E54C97"/>
    <w:rsid w:val="00EC1CFE"/>
    <w:rsid w:val="00ED16BC"/>
    <w:rsid w:val="00EE585C"/>
    <w:rsid w:val="00EF567E"/>
    <w:rsid w:val="00EF5B88"/>
    <w:rsid w:val="00F020DD"/>
    <w:rsid w:val="00F04DE4"/>
    <w:rsid w:val="00F2467C"/>
    <w:rsid w:val="00F34765"/>
    <w:rsid w:val="00F378E5"/>
    <w:rsid w:val="00F45F0A"/>
    <w:rsid w:val="00F8037C"/>
    <w:rsid w:val="00F84ECB"/>
    <w:rsid w:val="00F960CC"/>
    <w:rsid w:val="00F97BAB"/>
    <w:rsid w:val="00FA3DFD"/>
    <w:rsid w:val="00FC3DD2"/>
    <w:rsid w:val="00FD4B47"/>
    <w:rsid w:val="00FE0711"/>
    <w:rsid w:val="00FE3A8D"/>
    <w:rsid w:val="00FF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0E40"/>
  <w15:docId w15:val="{1FD235AA-ACD7-1B4C-A872-781FDF7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75CA"/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7E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5CA"/>
    <w:pPr>
      <w:keepNext/>
      <w:keepLines/>
      <w:tabs>
        <w:tab w:val="left" w:pos="567"/>
      </w:tabs>
      <w:spacing w:before="240" w:after="240"/>
      <w:ind w:left="567" w:hanging="567"/>
      <w:outlineLvl w:val="1"/>
    </w:pPr>
    <w:rPr>
      <w:rFonts w:ascii="Calibri" w:hAnsi="Calibr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75CA"/>
    <w:rPr>
      <w:rFonts w:ascii="Calibri" w:eastAsia="Times New Roman" w:hAnsi="Calibri" w:cs="Times New Roman"/>
      <w:b/>
      <w:bCs/>
      <w:i/>
      <w:szCs w:val="26"/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8675CA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675CA"/>
    <w:rPr>
      <w:rFonts w:ascii="Calibri" w:eastAsia="Times New Roman" w:hAnsi="Calibri" w:cs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C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CA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0093C"/>
    <w:rPr>
      <w:color w:val="0563C1" w:themeColor="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List Paragraph11,Colorful List - Accent 11,Bullet 1,Bullet Points,MAIN CONTENT,Párrafo de lista,Recommendation,L,Normal 1"/>
    <w:basedOn w:val="Normal"/>
    <w:link w:val="ListParagraphChar"/>
    <w:uiPriority w:val="34"/>
    <w:qFormat/>
    <w:rsid w:val="00DE1DCB"/>
    <w:pPr>
      <w:tabs>
        <w:tab w:val="left" w:pos="567"/>
      </w:tabs>
      <w:spacing w:after="120"/>
      <w:ind w:left="567" w:hanging="567"/>
    </w:pPr>
    <w:rPr>
      <w:rFonts w:ascii="Calibri" w:hAnsi="Calibri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Colorful List - Accent 11 Char,Bullet 1 Char,MAIN CONTENT Char"/>
    <w:link w:val="ListParagraph"/>
    <w:qFormat/>
    <w:locked/>
    <w:rsid w:val="00DE1DCB"/>
    <w:rPr>
      <w:rFonts w:ascii="Calibri" w:eastAsia="Times New Roman" w:hAnsi="Calibri" w:cs="Times New Roman"/>
      <w:sz w:val="22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6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6E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E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7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957E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7E1F"/>
  </w:style>
  <w:style w:type="paragraph" w:customStyle="1" w:styleId="TableParagraph">
    <w:name w:val="Table Paragraph"/>
    <w:basedOn w:val="Normal"/>
    <w:uiPriority w:val="1"/>
    <w:qFormat/>
    <w:rsid w:val="00957E1F"/>
    <w:pPr>
      <w:widowControl w:val="0"/>
      <w:autoSpaceDE w:val="0"/>
      <w:autoSpaceDN w:val="0"/>
    </w:pPr>
    <w:rPr>
      <w:rFonts w:ascii="Times New Roman" w:hAnsi="Times New Roman"/>
      <w:szCs w:val="22"/>
      <w:lang w:val="sq-AL"/>
    </w:rPr>
  </w:style>
  <w:style w:type="paragraph" w:customStyle="1" w:styleId="Default">
    <w:name w:val="Default"/>
    <w:rsid w:val="00957E1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7E1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Cs w:val="22"/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57E1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Cs w:val="22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character" w:customStyle="1" w:styleId="fontstyle01">
    <w:name w:val="fontstyle01"/>
    <w:rsid w:val="00957E1F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character" w:customStyle="1" w:styleId="fontstyle21">
    <w:name w:val="fontstyle21"/>
    <w:rsid w:val="00957E1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B16A46"/>
  </w:style>
  <w:style w:type="paragraph" w:styleId="NoSpacing">
    <w:name w:val="No Spacing"/>
    <w:uiPriority w:val="1"/>
    <w:qFormat/>
    <w:rsid w:val="00163AAF"/>
    <w:rPr>
      <w:rFonts w:ascii="Arial" w:eastAsia="Times New Roman" w:hAnsi="Arial" w:cs="Times New Roman"/>
      <w:sz w:val="22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BF6669"/>
    <w:rPr>
      <w:rFonts w:ascii="Times New Roman" w:eastAsia="Calibri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BF66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2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ma.davidhi@infrastruktura.gov.al" TargetMode="External"/><Relationship Id="rId5" Type="http://schemas.openxmlformats.org/officeDocument/2006/relationships/hyperlink" Target="mailto:vilma.davidhi@infrastruktura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Vidačak</dc:creator>
  <cp:lastModifiedBy>Vilma Davidhi</cp:lastModifiedBy>
  <cp:revision>14</cp:revision>
  <cp:lastPrinted>2023-04-24T10:56:00Z</cp:lastPrinted>
  <dcterms:created xsi:type="dcterms:W3CDTF">2023-12-01T10:45:00Z</dcterms:created>
  <dcterms:modified xsi:type="dcterms:W3CDTF">2023-12-01T10:58:00Z</dcterms:modified>
</cp:coreProperties>
</file>